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8E273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14:anchorId="78DF2FD3" wp14:editId="253ABA66">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942881">
      <w:pPr>
        <w:spacing w:after="0" w:line="360" w:lineRule="auto"/>
        <w:ind w:firstLine="720"/>
        <w:jc w:val="both"/>
        <w:rPr>
          <w:b/>
          <w:bCs/>
          <w:sz w:val="28"/>
          <w:szCs w:val="28"/>
        </w:rPr>
      </w:pPr>
      <w:r w:rsidRPr="00765B84">
        <w:rPr>
          <w:b/>
          <w:bCs/>
          <w:sz w:val="28"/>
          <w:szCs w:val="28"/>
        </w:rPr>
        <w:t>S</w:t>
      </w:r>
      <w:r w:rsidR="0089658F">
        <w:rPr>
          <w:b/>
          <w:bCs/>
          <w:sz w:val="28"/>
          <w:szCs w:val="28"/>
        </w:rPr>
        <w:t>VTH</w:t>
      </w:r>
      <w:r w:rsidR="00942881">
        <w:rPr>
          <w:b/>
          <w:bCs/>
          <w:sz w:val="28"/>
          <w:szCs w:val="28"/>
        </w:rPr>
        <w:t>:</w:t>
      </w:r>
      <w:r w:rsidR="00942881">
        <w:rPr>
          <w:b/>
          <w:bCs/>
          <w:sz w:val="28"/>
          <w:szCs w:val="28"/>
        </w:rPr>
        <w:tab/>
        <w:t xml:space="preserve"> </w:t>
      </w:r>
      <w:r>
        <w:rPr>
          <w:b/>
          <w:bCs/>
          <w:sz w:val="28"/>
          <w:szCs w:val="28"/>
        </w:rPr>
        <w:t xml:space="preserve">1. </w:t>
      </w:r>
      <w:r w:rsidR="00942881">
        <w:rPr>
          <w:b/>
          <w:bCs/>
          <w:sz w:val="28"/>
          <w:szCs w:val="28"/>
        </w:rPr>
        <w:t>LÊ THÀNH LUÂN</w:t>
      </w:r>
      <w:r w:rsidR="00942881">
        <w:rPr>
          <w:b/>
          <w:bCs/>
          <w:sz w:val="28"/>
          <w:szCs w:val="28"/>
        </w:rPr>
        <w:tab/>
      </w:r>
      <w:r w:rsidR="00942881">
        <w:rPr>
          <w:b/>
          <w:bCs/>
          <w:sz w:val="28"/>
          <w:szCs w:val="28"/>
        </w:rPr>
        <w:tab/>
      </w:r>
      <w:r>
        <w:rPr>
          <w:b/>
          <w:bCs/>
          <w:sz w:val="28"/>
          <w:szCs w:val="28"/>
        </w:rPr>
        <w:t>- MSSV:</w:t>
      </w:r>
      <w:r w:rsidR="00942881">
        <w:rPr>
          <w:b/>
          <w:bCs/>
          <w:sz w:val="28"/>
          <w:szCs w:val="28"/>
        </w:rPr>
        <w:t xml:space="preserve"> 20004338</w:t>
      </w:r>
    </w:p>
    <w:p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942881">
        <w:rPr>
          <w:b/>
          <w:bCs/>
          <w:sz w:val="28"/>
          <w:szCs w:val="28"/>
        </w:rPr>
        <w:t>DƯƠNG XUÂN LỘC</w:t>
      </w:r>
      <w:r w:rsidR="00942881">
        <w:rPr>
          <w:b/>
          <w:bCs/>
          <w:sz w:val="28"/>
          <w:szCs w:val="28"/>
        </w:rPr>
        <w:tab/>
      </w:r>
      <w:r w:rsidR="00323F69">
        <w:rPr>
          <w:b/>
          <w:bCs/>
          <w:sz w:val="28"/>
          <w:szCs w:val="28"/>
        </w:rPr>
        <w:t>- MSSV:</w:t>
      </w:r>
      <w:r w:rsidR="00942881">
        <w:rPr>
          <w:b/>
          <w:bCs/>
          <w:sz w:val="28"/>
          <w:szCs w:val="28"/>
        </w:rPr>
        <w:t xml:space="preserve"> 20003098</w:t>
      </w:r>
    </w:p>
    <w:p w:rsidR="00742E38" w:rsidRDefault="00742E38" w:rsidP="0089658F">
      <w:pPr>
        <w:spacing w:after="0" w:line="360" w:lineRule="auto"/>
        <w:ind w:left="1440" w:firstLine="720"/>
        <w:jc w:val="both"/>
        <w:rPr>
          <w:b/>
          <w:bCs/>
          <w:sz w:val="28"/>
          <w:szCs w:val="28"/>
        </w:rPr>
      </w:pPr>
      <w:r>
        <w:rPr>
          <w:b/>
          <w:bCs/>
          <w:sz w:val="28"/>
          <w:szCs w:val="28"/>
        </w:rPr>
        <w:t xml:space="preserve"> 3. </w:t>
      </w:r>
      <w:r w:rsidR="00942881">
        <w:rPr>
          <w:b/>
          <w:sz w:val="28"/>
          <w:szCs w:val="28"/>
        </w:rPr>
        <w:t>NGUYỄN PHI HÙNG</w:t>
      </w:r>
      <w:r w:rsidR="00942881">
        <w:rPr>
          <w:b/>
          <w:bCs/>
          <w:sz w:val="28"/>
          <w:szCs w:val="28"/>
        </w:rPr>
        <w:tab/>
      </w:r>
      <w:r>
        <w:rPr>
          <w:b/>
          <w:bCs/>
          <w:sz w:val="28"/>
          <w:szCs w:val="28"/>
        </w:rPr>
        <w:t>- MSSV:</w:t>
      </w:r>
      <w:r w:rsidR="00942881">
        <w:rPr>
          <w:b/>
          <w:bCs/>
          <w:sz w:val="28"/>
          <w:szCs w:val="28"/>
        </w:rPr>
        <w:t xml:space="preserve"> </w:t>
      </w:r>
      <w:r w:rsidR="00942881">
        <w:rPr>
          <w:b/>
          <w:sz w:val="28"/>
          <w:szCs w:val="28"/>
        </w:rPr>
        <w:t>20005276</w:t>
      </w:r>
    </w:p>
    <w:p w:rsidR="00323F69" w:rsidRDefault="00323F69" w:rsidP="0089658F">
      <w:pPr>
        <w:spacing w:after="0" w:line="360" w:lineRule="auto"/>
        <w:rPr>
          <w:b/>
          <w:sz w:val="50"/>
          <w:szCs w:val="40"/>
        </w:rPr>
      </w:pPr>
    </w:p>
    <w:p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0653E6">
        <w:rPr>
          <w:b/>
          <w:color w:val="FF0000"/>
          <w:sz w:val="32"/>
          <w:szCs w:val="32"/>
        </w:rPr>
        <w:t>TRANG BỊ ĐIỆN HỆ THỐNG LẠNH</w:t>
      </w:r>
    </w:p>
    <w:p w:rsidR="00323F69" w:rsidRDefault="00323F69" w:rsidP="0089658F">
      <w:pPr>
        <w:spacing w:after="0" w:line="360" w:lineRule="auto"/>
        <w:jc w:val="center"/>
        <w:rPr>
          <w:b/>
          <w:color w:val="FF0000"/>
          <w:sz w:val="28"/>
          <w:szCs w:val="28"/>
        </w:rPr>
      </w:pPr>
    </w:p>
    <w:p w:rsidR="00323F69" w:rsidRDefault="00323F69" w:rsidP="00A53E8F">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0653E6">
        <w:rPr>
          <w:b/>
          <w:color w:val="FF0000"/>
          <w:sz w:val="28"/>
          <w:szCs w:val="28"/>
          <w:lang w:val="fr-FR"/>
        </w:rPr>
        <w:t>CÔNG NGHỆ KỸ THUẬT NHIỆT</w:t>
      </w:r>
    </w:p>
    <w:p w:rsidR="00323F69" w:rsidRDefault="00323F69" w:rsidP="00A53E8F">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A53E8F">
        <w:rPr>
          <w:b/>
          <w:color w:val="000000"/>
          <w:sz w:val="28"/>
          <w:szCs w:val="28"/>
          <w:lang w:val="fr-FR"/>
        </w:rPr>
        <w:t>20C1 – CNL1</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89658F" w:rsidRDefault="0089658F" w:rsidP="0089658F">
      <w:pPr>
        <w:spacing w:after="0" w:line="360" w:lineRule="auto"/>
        <w:rPr>
          <w:b/>
          <w:sz w:val="30"/>
          <w:szCs w:val="30"/>
        </w:rPr>
      </w:pPr>
    </w:p>
    <w:p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166528">
          <w:footerReference w:type="default" r:id="rId9"/>
          <w:pgSz w:w="12240" w:h="15840"/>
          <w:pgMar w:top="1440" w:right="1183" w:bottom="1440"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177727">
      <w:pPr>
        <w:spacing w:after="0"/>
        <w:jc w:val="center"/>
        <w:rPr>
          <w:b/>
          <w:color w:val="FF0000"/>
          <w:sz w:val="28"/>
          <w:szCs w:val="28"/>
        </w:rPr>
      </w:pPr>
    </w:p>
    <w:p w:rsidR="00177727" w:rsidRDefault="00177727" w:rsidP="00166528">
      <w:pPr>
        <w:spacing w:after="0"/>
        <w:jc w:val="center"/>
        <w:rPr>
          <w:b/>
          <w:color w:val="FF0000"/>
          <w:sz w:val="28"/>
          <w:szCs w:val="28"/>
        </w:rPr>
      </w:pPr>
      <w:r>
        <w:rPr>
          <w:noProof/>
        </w:rPr>
        <w:drawing>
          <wp:inline distT="0" distB="0" distL="0" distR="0" wp14:anchorId="590DA190" wp14:editId="7AFBE83A">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942881">
      <w:pPr>
        <w:spacing w:after="0" w:line="360" w:lineRule="auto"/>
        <w:ind w:firstLine="720"/>
        <w:jc w:val="both"/>
        <w:rPr>
          <w:b/>
          <w:bCs/>
          <w:sz w:val="28"/>
          <w:szCs w:val="28"/>
        </w:rPr>
      </w:pPr>
      <w:r w:rsidRPr="00765B84">
        <w:rPr>
          <w:b/>
          <w:bCs/>
          <w:sz w:val="28"/>
          <w:szCs w:val="28"/>
        </w:rPr>
        <w:t>S</w:t>
      </w:r>
      <w:r>
        <w:rPr>
          <w:b/>
          <w:bCs/>
          <w:sz w:val="28"/>
          <w:szCs w:val="28"/>
        </w:rPr>
        <w:t xml:space="preserve">VTH:  </w:t>
      </w:r>
      <w:r w:rsidR="00942881">
        <w:rPr>
          <w:b/>
          <w:bCs/>
          <w:sz w:val="28"/>
          <w:szCs w:val="28"/>
        </w:rPr>
        <w:tab/>
      </w:r>
      <w:r>
        <w:rPr>
          <w:b/>
          <w:bCs/>
          <w:sz w:val="28"/>
          <w:szCs w:val="28"/>
        </w:rPr>
        <w:t xml:space="preserve">1. </w:t>
      </w:r>
      <w:r w:rsidR="00942881">
        <w:rPr>
          <w:b/>
          <w:bCs/>
          <w:sz w:val="28"/>
          <w:szCs w:val="28"/>
        </w:rPr>
        <w:t>LÊ THÀNH LUÂN</w:t>
      </w:r>
      <w:r w:rsidR="00942881">
        <w:rPr>
          <w:b/>
          <w:bCs/>
          <w:sz w:val="28"/>
          <w:szCs w:val="28"/>
        </w:rPr>
        <w:tab/>
      </w:r>
      <w:r w:rsidR="00942881">
        <w:rPr>
          <w:b/>
          <w:bCs/>
          <w:sz w:val="28"/>
          <w:szCs w:val="28"/>
        </w:rPr>
        <w:tab/>
      </w:r>
      <w:r>
        <w:rPr>
          <w:b/>
          <w:bCs/>
          <w:sz w:val="28"/>
          <w:szCs w:val="28"/>
        </w:rPr>
        <w:t>- MSSV:</w:t>
      </w:r>
      <w:r w:rsidR="00942881">
        <w:rPr>
          <w:b/>
          <w:bCs/>
          <w:sz w:val="28"/>
          <w:szCs w:val="28"/>
        </w:rPr>
        <w:t xml:space="preserve"> 20004338</w:t>
      </w:r>
    </w:p>
    <w:p w:rsidR="00177727" w:rsidRDefault="00177727" w:rsidP="00177727">
      <w:pPr>
        <w:spacing w:after="0" w:line="360" w:lineRule="auto"/>
        <w:ind w:left="1440" w:firstLine="720"/>
        <w:jc w:val="both"/>
        <w:rPr>
          <w:b/>
          <w:bCs/>
          <w:sz w:val="28"/>
          <w:szCs w:val="28"/>
        </w:rPr>
      </w:pPr>
      <w:r>
        <w:rPr>
          <w:b/>
          <w:bCs/>
          <w:sz w:val="28"/>
          <w:szCs w:val="28"/>
        </w:rPr>
        <w:t xml:space="preserve">2. </w:t>
      </w:r>
      <w:r w:rsidR="00942881">
        <w:rPr>
          <w:b/>
          <w:bCs/>
          <w:sz w:val="28"/>
          <w:szCs w:val="28"/>
        </w:rPr>
        <w:t>DƯƠNG XUÂN LỘC</w:t>
      </w:r>
      <w:r w:rsidR="00942881">
        <w:rPr>
          <w:b/>
          <w:bCs/>
          <w:sz w:val="28"/>
          <w:szCs w:val="28"/>
        </w:rPr>
        <w:tab/>
      </w:r>
      <w:r>
        <w:rPr>
          <w:b/>
          <w:bCs/>
          <w:sz w:val="28"/>
          <w:szCs w:val="28"/>
        </w:rPr>
        <w:t>- MSSV:</w:t>
      </w:r>
      <w:r w:rsidR="00942881">
        <w:rPr>
          <w:b/>
          <w:bCs/>
          <w:sz w:val="28"/>
          <w:szCs w:val="28"/>
        </w:rPr>
        <w:t xml:space="preserve"> 20003098</w:t>
      </w:r>
    </w:p>
    <w:p w:rsidR="00F71FF6" w:rsidRDefault="00F71FF6" w:rsidP="00177727">
      <w:pPr>
        <w:spacing w:after="0" w:line="360" w:lineRule="auto"/>
        <w:ind w:left="1440" w:firstLine="720"/>
        <w:jc w:val="both"/>
        <w:rPr>
          <w:b/>
          <w:bCs/>
          <w:sz w:val="28"/>
          <w:szCs w:val="28"/>
        </w:rPr>
      </w:pPr>
      <w:r>
        <w:rPr>
          <w:b/>
          <w:bCs/>
          <w:sz w:val="28"/>
          <w:szCs w:val="28"/>
        </w:rPr>
        <w:t xml:space="preserve">3. </w:t>
      </w:r>
      <w:r w:rsidR="00942881">
        <w:rPr>
          <w:b/>
          <w:sz w:val="28"/>
          <w:szCs w:val="28"/>
        </w:rPr>
        <w:t>NGUYỄN PHI HÙNG</w:t>
      </w:r>
      <w:r w:rsidR="00942881">
        <w:rPr>
          <w:b/>
          <w:bCs/>
          <w:sz w:val="28"/>
          <w:szCs w:val="28"/>
        </w:rPr>
        <w:tab/>
      </w:r>
      <w:r>
        <w:rPr>
          <w:b/>
          <w:bCs/>
          <w:sz w:val="28"/>
          <w:szCs w:val="28"/>
        </w:rPr>
        <w:t>- MSSV:</w:t>
      </w:r>
      <w:r w:rsidR="00942881">
        <w:rPr>
          <w:b/>
          <w:bCs/>
          <w:sz w:val="28"/>
          <w:szCs w:val="28"/>
        </w:rPr>
        <w:t xml:space="preserve"> </w:t>
      </w:r>
      <w:r w:rsidR="00942881">
        <w:rPr>
          <w:b/>
          <w:sz w:val="28"/>
          <w:szCs w:val="28"/>
        </w:rPr>
        <w:t>20005276</w:t>
      </w:r>
    </w:p>
    <w:p w:rsidR="00177727" w:rsidRDefault="00177727" w:rsidP="00177727">
      <w:pPr>
        <w:spacing w:after="0" w:line="360" w:lineRule="auto"/>
        <w:rPr>
          <w:b/>
          <w:sz w:val="50"/>
          <w:szCs w:val="40"/>
        </w:rPr>
      </w:pPr>
    </w:p>
    <w:p w:rsidR="00177727"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A53E8F">
        <w:rPr>
          <w:b/>
          <w:color w:val="FF0000"/>
          <w:sz w:val="32"/>
          <w:szCs w:val="32"/>
        </w:rPr>
        <w:t>TRANG BỊ ĐIỆN HỆ THỐNG LẠNH</w:t>
      </w:r>
    </w:p>
    <w:p w:rsidR="00A53E8F" w:rsidRDefault="00A53E8F" w:rsidP="00177727">
      <w:pPr>
        <w:spacing w:after="0" w:line="360" w:lineRule="auto"/>
        <w:jc w:val="center"/>
        <w:rPr>
          <w:b/>
          <w:color w:val="FF0000"/>
          <w:sz w:val="28"/>
          <w:szCs w:val="28"/>
        </w:rPr>
      </w:pPr>
    </w:p>
    <w:p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A53E8F">
        <w:rPr>
          <w:b/>
          <w:color w:val="FF0000"/>
          <w:sz w:val="28"/>
          <w:szCs w:val="28"/>
          <w:lang w:val="fr-FR"/>
        </w:rPr>
        <w:t>CÔNG NGHỆ KỸ THUẬT NHIỆT</w:t>
      </w:r>
    </w:p>
    <w:p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A53E8F">
        <w:rPr>
          <w:b/>
          <w:color w:val="000000"/>
          <w:sz w:val="28"/>
          <w:szCs w:val="28"/>
          <w:lang w:val="fr-FR"/>
        </w:rPr>
        <w:t>20C1 – CNL1</w:t>
      </w: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600EB9" w:rsidRDefault="00177727" w:rsidP="00177727">
      <w:pPr>
        <w:spacing w:after="0" w:line="360" w:lineRule="auto"/>
        <w:jc w:val="center"/>
        <w:rPr>
          <w:b/>
          <w:color w:val="FF0000"/>
          <w:sz w:val="28"/>
          <w:szCs w:val="28"/>
        </w:rPr>
      </w:pP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445CF5" w:rsidRDefault="00177727" w:rsidP="00445CF5">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373194" w:rsidRDefault="00373194" w:rsidP="00FF0F35">
      <w:pPr>
        <w:jc w:val="center"/>
        <w:rPr>
          <w:b/>
          <w:sz w:val="28"/>
          <w:szCs w:val="28"/>
        </w:rPr>
      </w:pPr>
      <w:r w:rsidRPr="00373194">
        <w:rPr>
          <w:b/>
          <w:sz w:val="28"/>
          <w:szCs w:val="28"/>
        </w:rPr>
        <w:lastRenderedPageBreak/>
        <w:t>LỜ</w:t>
      </w:r>
      <w:r w:rsidR="00166528">
        <w:rPr>
          <w:b/>
          <w:sz w:val="28"/>
          <w:szCs w:val="28"/>
        </w:rPr>
        <w:t>I CẢM</w:t>
      </w:r>
      <w:r w:rsidRPr="00373194">
        <w:rPr>
          <w:b/>
          <w:sz w:val="28"/>
          <w:szCs w:val="28"/>
        </w:rPr>
        <w:t xml:space="preserve"> ƠN</w:t>
      </w:r>
    </w:p>
    <w:p w:rsidR="00A44DEF" w:rsidRDefault="00A44DEF" w:rsidP="00EC5443">
      <w:pPr>
        <w:pStyle w:val="Heading5"/>
        <w:ind w:left="0" w:firstLine="720"/>
        <w:jc w:val="both"/>
        <w:rPr>
          <w:b/>
          <w:i/>
        </w:rPr>
      </w:pPr>
      <w:r w:rsidRPr="00A44DEF">
        <w:t>Để hoàn thành đề tài tiểu luận này, nhóm em xin bày tỏ lòng cảm ơn sâu sắc đến,</w:t>
      </w:r>
    </w:p>
    <w:p w:rsidR="00A44DEF" w:rsidRPr="00A44DEF" w:rsidRDefault="00A44DEF" w:rsidP="00EC5443">
      <w:pPr>
        <w:pStyle w:val="Heading5"/>
        <w:ind w:left="0" w:firstLine="720"/>
        <w:jc w:val="both"/>
        <w:rPr>
          <w:rFonts w:cs="Times New Roman"/>
          <w:b/>
          <w:i/>
        </w:rPr>
      </w:pPr>
      <w:r w:rsidRPr="00A44DEF">
        <w:rPr>
          <w:rFonts w:cs="Times New Roman"/>
          <w:color w:val="000000"/>
        </w:rPr>
        <w:t xml:space="preserve">Thầy </w:t>
      </w:r>
      <w:r>
        <w:rPr>
          <w:rFonts w:cs="Times New Roman"/>
          <w:color w:val="000000"/>
        </w:rPr>
        <w:t>Võ Anh Hào</w:t>
      </w:r>
      <w:r w:rsidRPr="00A44DEF">
        <w:rPr>
          <w:rFonts w:cs="Times New Roman"/>
          <w:color w:val="000000"/>
        </w:rPr>
        <w:t xml:space="preserve"> đã luôn đồng hành tận tình hướng dẫn, đưa ra những lời khuyên hữu ích và quan sát để chỉ ra những sai sót kịp thời trong suốt quá trình nhóm thực hiện.</w:t>
      </w:r>
    </w:p>
    <w:p w:rsidR="00A44DEF" w:rsidRPr="00A44DEF" w:rsidRDefault="00A44DEF" w:rsidP="00EC5443">
      <w:pPr>
        <w:pStyle w:val="Heading5"/>
        <w:ind w:left="0" w:firstLine="720"/>
        <w:jc w:val="both"/>
        <w:rPr>
          <w:rFonts w:cs="Times New Roman"/>
          <w:b/>
          <w:i/>
        </w:rPr>
      </w:pPr>
      <w:r w:rsidRPr="00A44DEF">
        <w:rPr>
          <w:rFonts w:cs="Times New Roman"/>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rsidR="00A44DEF" w:rsidRPr="00A44DEF" w:rsidRDefault="00A44DEF" w:rsidP="00EC5443">
      <w:pPr>
        <w:pStyle w:val="Heading5"/>
        <w:ind w:left="0" w:firstLine="720"/>
        <w:jc w:val="both"/>
        <w:rPr>
          <w:rFonts w:cs="Times New Roman"/>
          <w:b/>
          <w:i/>
        </w:rPr>
      </w:pPr>
      <w:r w:rsidRPr="00A44DEF">
        <w:rPr>
          <w:rFonts w:cs="Times New Roman"/>
          <w:color w:val="000000"/>
        </w:rPr>
        <w:t>Cuối cùng, nhóm xin gửi lời cảm ơn đến các bạn lớp 20C1-CNL1 đã luôn đồng hành giúp đỡ, nhiệt tình hỗ trợ trong quá trình học tập và làm đề tài tiểu luận.</w:t>
      </w:r>
    </w:p>
    <w:p w:rsidR="00A44DEF" w:rsidRPr="00A44DEF" w:rsidRDefault="00A44DEF" w:rsidP="00EC5443">
      <w:pPr>
        <w:pStyle w:val="Heading5"/>
        <w:jc w:val="both"/>
        <w:rPr>
          <w:rFonts w:cs="Times New Roman"/>
          <w:b/>
          <w:i/>
          <w:color w:val="000000"/>
        </w:rPr>
      </w:pPr>
    </w:p>
    <w:p w:rsidR="00A44DEF" w:rsidRPr="00A44DEF" w:rsidRDefault="00A44DEF" w:rsidP="00EC5443">
      <w:pPr>
        <w:pStyle w:val="Heading5"/>
        <w:ind w:left="0" w:firstLine="720"/>
        <w:jc w:val="both"/>
        <w:rPr>
          <w:rFonts w:cs="Times New Roman"/>
          <w:b/>
          <w:i/>
          <w:color w:val="000000"/>
        </w:rPr>
      </w:pPr>
      <w:r w:rsidRPr="00A44DEF">
        <w:rPr>
          <w:rFonts w:cs="Times New Roman"/>
          <w:color w:val="000000"/>
        </w:rPr>
        <w:t>Nhóm em xin chân thành cảm ơn!</w:t>
      </w:r>
    </w:p>
    <w:p w:rsidR="00A44DEF" w:rsidRPr="00A44DEF" w:rsidRDefault="00A44DEF" w:rsidP="00EC5443">
      <w:pPr>
        <w:pStyle w:val="Heading5"/>
        <w:jc w:val="both"/>
        <w:rPr>
          <w:rFonts w:cs="Times New Roman"/>
        </w:rPr>
      </w:pPr>
    </w:p>
    <w:p w:rsidR="00A44DEF" w:rsidRDefault="00A44DEF" w:rsidP="00373194">
      <w:pPr>
        <w:jc w:val="center"/>
        <w:rPr>
          <w:b/>
          <w:sz w:val="28"/>
          <w:szCs w:val="28"/>
        </w:rPr>
      </w:pPr>
    </w:p>
    <w:p w:rsidR="00166528" w:rsidRDefault="00166528" w:rsidP="00373194">
      <w:pPr>
        <w:jc w:val="center"/>
        <w:rPr>
          <w:b/>
          <w:sz w:val="28"/>
          <w:szCs w:val="28"/>
        </w:rPr>
      </w:pPr>
    </w:p>
    <w:p w:rsidR="00373194" w:rsidRDefault="00373194">
      <w:pPr>
        <w:rPr>
          <w:b/>
          <w:sz w:val="28"/>
          <w:szCs w:val="28"/>
        </w:rPr>
      </w:pPr>
      <w:r>
        <w:rPr>
          <w:b/>
          <w:sz w:val="28"/>
          <w:szCs w:val="28"/>
        </w:rPr>
        <w:br w:type="page"/>
      </w:r>
    </w:p>
    <w:p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rsidTr="001F51CA">
        <w:tc>
          <w:tcPr>
            <w:tcW w:w="3131" w:type="dxa"/>
          </w:tcPr>
          <w:p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rsidR="001F51CA" w:rsidRDefault="001F51CA" w:rsidP="001F51CA">
            <w:pPr>
              <w:widowControl w:val="0"/>
              <w:tabs>
                <w:tab w:val="left" w:leader="dot" w:pos="9356"/>
              </w:tabs>
              <w:jc w:val="center"/>
              <w:rPr>
                <w:b/>
                <w:sz w:val="28"/>
                <w:szCs w:val="28"/>
              </w:rPr>
            </w:pPr>
            <w:r>
              <w:rPr>
                <w:b/>
                <w:sz w:val="28"/>
                <w:szCs w:val="28"/>
              </w:rPr>
              <w:t>ĐIỂM</w:t>
            </w:r>
          </w:p>
        </w:tc>
      </w:tr>
      <w:tr w:rsidR="001F51CA" w:rsidTr="001F51CA">
        <w:tc>
          <w:tcPr>
            <w:tcW w:w="3131" w:type="dxa"/>
            <w:vAlign w:val="center"/>
          </w:tcPr>
          <w:p w:rsidR="001F51CA" w:rsidRDefault="00EC5443" w:rsidP="00EC5443">
            <w:pPr>
              <w:pStyle w:val="Heading5"/>
              <w:ind w:left="0"/>
              <w:jc w:val="center"/>
              <w:outlineLvl w:val="4"/>
              <w:rPr>
                <w:lang w:val="vi-VN"/>
              </w:rPr>
            </w:pPr>
            <w:r>
              <w:rPr>
                <w:lang w:val="vi-VN"/>
              </w:rPr>
              <w:t>Lê Thành Luân</w:t>
            </w:r>
          </w:p>
          <w:p w:rsidR="00EC5443" w:rsidRPr="00EC5443" w:rsidRDefault="00EC5443" w:rsidP="00EC5443">
            <w:pPr>
              <w:widowControl w:val="0"/>
              <w:tabs>
                <w:tab w:val="left" w:leader="dot" w:pos="9356"/>
              </w:tabs>
              <w:spacing w:line="360" w:lineRule="auto"/>
              <w:jc w:val="center"/>
              <w:rPr>
                <w:szCs w:val="26"/>
                <w:lang w:val="vi-VN"/>
              </w:rPr>
            </w:pPr>
            <w:r>
              <w:rPr>
                <w:szCs w:val="26"/>
                <w:lang w:val="vi-VN"/>
              </w:rPr>
              <w:t>MSSV: 20004338</w:t>
            </w: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r w:rsidR="001F51CA" w:rsidTr="001F51CA">
        <w:tc>
          <w:tcPr>
            <w:tcW w:w="3131" w:type="dxa"/>
            <w:vAlign w:val="center"/>
          </w:tcPr>
          <w:p w:rsidR="001F51CA" w:rsidRDefault="00EC5443" w:rsidP="00EC5443">
            <w:pPr>
              <w:widowControl w:val="0"/>
              <w:tabs>
                <w:tab w:val="left" w:leader="dot" w:pos="9356"/>
              </w:tabs>
              <w:spacing w:line="360" w:lineRule="auto"/>
              <w:jc w:val="center"/>
              <w:rPr>
                <w:szCs w:val="26"/>
                <w:lang w:val="vi-VN"/>
              </w:rPr>
            </w:pPr>
            <w:r>
              <w:rPr>
                <w:szCs w:val="26"/>
                <w:lang w:val="vi-VN"/>
              </w:rPr>
              <w:t>Dương Xuân Lộc</w:t>
            </w:r>
          </w:p>
          <w:p w:rsidR="00EC5443" w:rsidRPr="00EC5443" w:rsidRDefault="00EC5443" w:rsidP="00EC5443">
            <w:pPr>
              <w:widowControl w:val="0"/>
              <w:tabs>
                <w:tab w:val="left" w:leader="dot" w:pos="9356"/>
              </w:tabs>
              <w:spacing w:line="360" w:lineRule="auto"/>
              <w:jc w:val="center"/>
              <w:rPr>
                <w:szCs w:val="26"/>
                <w:lang w:val="vi-VN"/>
              </w:rPr>
            </w:pPr>
            <w:r>
              <w:rPr>
                <w:szCs w:val="26"/>
                <w:lang w:val="vi-VN"/>
              </w:rPr>
              <w:t>MSSV: 20003098</w:t>
            </w: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r w:rsidR="001F51CA" w:rsidTr="001F51CA">
        <w:tc>
          <w:tcPr>
            <w:tcW w:w="3131" w:type="dxa"/>
            <w:vAlign w:val="center"/>
          </w:tcPr>
          <w:p w:rsidR="001F51CA" w:rsidRDefault="00EC5443" w:rsidP="00EC5443">
            <w:pPr>
              <w:widowControl w:val="0"/>
              <w:tabs>
                <w:tab w:val="left" w:leader="dot" w:pos="9356"/>
              </w:tabs>
              <w:spacing w:line="360" w:lineRule="auto"/>
              <w:jc w:val="center"/>
              <w:rPr>
                <w:szCs w:val="26"/>
                <w:lang w:val="vi-VN"/>
              </w:rPr>
            </w:pPr>
            <w:r>
              <w:rPr>
                <w:szCs w:val="26"/>
                <w:lang w:val="vi-VN"/>
              </w:rPr>
              <w:t>Nguyễn Phi Hùng</w:t>
            </w:r>
          </w:p>
          <w:p w:rsidR="00EC5443" w:rsidRPr="00EC5443" w:rsidRDefault="00EC5443" w:rsidP="00EC5443">
            <w:pPr>
              <w:widowControl w:val="0"/>
              <w:tabs>
                <w:tab w:val="left" w:leader="dot" w:pos="9356"/>
              </w:tabs>
              <w:spacing w:line="360" w:lineRule="auto"/>
              <w:jc w:val="center"/>
              <w:rPr>
                <w:szCs w:val="26"/>
                <w:lang w:val="vi-VN"/>
              </w:rPr>
            </w:pPr>
            <w:r>
              <w:rPr>
                <w:szCs w:val="26"/>
                <w:lang w:val="vi-VN"/>
              </w:rPr>
              <w:t>MSSV: 20005276</w:t>
            </w: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rsidTr="0025266E">
        <w:tc>
          <w:tcPr>
            <w:tcW w:w="3131" w:type="dxa"/>
            <w:vAlign w:val="center"/>
          </w:tcPr>
          <w:p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rsidTr="0025266E">
        <w:tc>
          <w:tcPr>
            <w:tcW w:w="3131" w:type="dxa"/>
            <w:vAlign w:val="center"/>
          </w:tcPr>
          <w:p w:rsidR="00EC5443" w:rsidRDefault="00EC5443" w:rsidP="00EC5443">
            <w:pPr>
              <w:pStyle w:val="Heading5"/>
              <w:ind w:left="0"/>
              <w:jc w:val="center"/>
              <w:outlineLvl w:val="4"/>
              <w:rPr>
                <w:lang w:val="vi-VN"/>
              </w:rPr>
            </w:pPr>
            <w:r>
              <w:rPr>
                <w:lang w:val="vi-VN"/>
              </w:rPr>
              <w:t>Lê Thành Luân</w:t>
            </w:r>
          </w:p>
          <w:p w:rsidR="001F51CA" w:rsidRPr="001F51CA" w:rsidRDefault="00EC5443" w:rsidP="00EC5443">
            <w:pPr>
              <w:spacing w:after="160" w:line="259" w:lineRule="auto"/>
              <w:jc w:val="center"/>
              <w:rPr>
                <w:b/>
                <w:sz w:val="28"/>
                <w:szCs w:val="28"/>
              </w:rPr>
            </w:pPr>
            <w:r>
              <w:rPr>
                <w:szCs w:val="26"/>
                <w:lang w:val="vi-VN"/>
              </w:rPr>
              <w:t>MSSV: 20004338</w:t>
            </w: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r w:rsidR="001F51CA" w:rsidRPr="001F51CA" w:rsidTr="0025266E">
        <w:tc>
          <w:tcPr>
            <w:tcW w:w="3131" w:type="dxa"/>
            <w:vAlign w:val="center"/>
          </w:tcPr>
          <w:p w:rsidR="00EC5443" w:rsidRDefault="00EC5443" w:rsidP="00EC5443">
            <w:pPr>
              <w:widowControl w:val="0"/>
              <w:tabs>
                <w:tab w:val="left" w:leader="dot" w:pos="9356"/>
              </w:tabs>
              <w:spacing w:line="360" w:lineRule="auto"/>
              <w:jc w:val="center"/>
              <w:rPr>
                <w:szCs w:val="26"/>
                <w:lang w:val="vi-VN"/>
              </w:rPr>
            </w:pPr>
            <w:r>
              <w:rPr>
                <w:szCs w:val="26"/>
                <w:lang w:val="vi-VN"/>
              </w:rPr>
              <w:t>Dương Xuân Lộc</w:t>
            </w:r>
          </w:p>
          <w:p w:rsidR="001F51CA" w:rsidRPr="001F51CA" w:rsidRDefault="00EC5443" w:rsidP="00EC5443">
            <w:pPr>
              <w:spacing w:after="160" w:line="259" w:lineRule="auto"/>
              <w:jc w:val="center"/>
              <w:rPr>
                <w:b/>
                <w:sz w:val="28"/>
                <w:szCs w:val="28"/>
              </w:rPr>
            </w:pPr>
            <w:r>
              <w:rPr>
                <w:szCs w:val="26"/>
                <w:lang w:val="vi-VN"/>
              </w:rPr>
              <w:t>MSSV: 20003098</w:t>
            </w: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r w:rsidR="001F51CA" w:rsidRPr="001F51CA" w:rsidTr="0025266E">
        <w:tc>
          <w:tcPr>
            <w:tcW w:w="3131" w:type="dxa"/>
            <w:vAlign w:val="center"/>
          </w:tcPr>
          <w:p w:rsidR="00EC5443" w:rsidRDefault="00EC5443" w:rsidP="00EC5443">
            <w:pPr>
              <w:widowControl w:val="0"/>
              <w:tabs>
                <w:tab w:val="left" w:leader="dot" w:pos="9356"/>
              </w:tabs>
              <w:spacing w:line="360" w:lineRule="auto"/>
              <w:jc w:val="center"/>
              <w:rPr>
                <w:szCs w:val="26"/>
                <w:lang w:val="vi-VN"/>
              </w:rPr>
            </w:pPr>
            <w:r>
              <w:rPr>
                <w:szCs w:val="26"/>
                <w:lang w:val="vi-VN"/>
              </w:rPr>
              <w:t>Nguyễn Phi Hùng</w:t>
            </w:r>
          </w:p>
          <w:p w:rsidR="001F51CA" w:rsidRPr="001F51CA" w:rsidRDefault="00EC5443" w:rsidP="00EC5443">
            <w:pPr>
              <w:spacing w:after="160" w:line="259" w:lineRule="auto"/>
              <w:jc w:val="center"/>
              <w:rPr>
                <w:b/>
                <w:sz w:val="28"/>
                <w:szCs w:val="28"/>
              </w:rPr>
            </w:pPr>
            <w:r>
              <w:rPr>
                <w:szCs w:val="26"/>
                <w:lang w:val="vi-VN"/>
              </w:rPr>
              <w:t>MSSV: 20005276</w:t>
            </w: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bl>
    <w:p w:rsidR="001F51CA" w:rsidRDefault="001F51CA">
      <w:pPr>
        <w:rPr>
          <w:b/>
          <w:sz w:val="28"/>
          <w:szCs w:val="28"/>
        </w:rPr>
      </w:pPr>
      <w:r>
        <w:rPr>
          <w:b/>
          <w:sz w:val="28"/>
          <w:szCs w:val="28"/>
        </w:rPr>
        <w:br w:type="page"/>
      </w:r>
    </w:p>
    <w:p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rsidR="00D1201F" w:rsidRDefault="00921BE8" w:rsidP="00D659C0">
      <w:pPr>
        <w:jc w:val="both"/>
        <w:rPr>
          <w:szCs w:val="26"/>
        </w:rPr>
      </w:pPr>
      <w:r>
        <w:rPr>
          <w:b/>
          <w:sz w:val="28"/>
          <w:szCs w:val="28"/>
        </w:rPr>
        <w:tab/>
      </w:r>
      <w:r>
        <w:rPr>
          <w:szCs w:val="26"/>
        </w:rPr>
        <w:t>Ngày nay trong cuộc sống hàng ngày chúng ta thường xuyên gặp hệ truyền động điện ở bất kì nơi đâu. Nó có vai trò rất quan trọng trong cuộc sống và trong lao động sản xuất. Do sự phát triển ngày càng mạnh mẽ của kỹ thuật điện tử và tin học nên các hệ truyền động điệ</w:t>
      </w:r>
      <w:r w:rsidR="00272B13">
        <w:rPr>
          <w:szCs w:val="26"/>
        </w:rPr>
        <w:t xml:space="preserve">n </w:t>
      </w:r>
      <w:r>
        <w:rPr>
          <w:szCs w:val="26"/>
        </w:rPr>
        <w:t>cũng có các bước phát triển nhảy vọ</w:t>
      </w:r>
      <w:r w:rsidR="00272B13">
        <w:rPr>
          <w:szCs w:val="26"/>
        </w:rPr>
        <w:t>t. Việc ứng dụng tin học và kỹ thuật điện tử vào hệ truyền động điện làm cho hệ truyền động điện ngày càng có ưu điểm nổi bật so với hệ truyền động cũ như dải điều chỉnh rộng, độ tin cậy cao, gọn nhẹ và khả năng tự độ</w:t>
      </w:r>
      <w:r w:rsidR="00D1201F">
        <w:rPr>
          <w:szCs w:val="26"/>
        </w:rPr>
        <w:t>ng cao.</w:t>
      </w:r>
      <w:r w:rsidR="00D659C0">
        <w:rPr>
          <w:szCs w:val="26"/>
        </w:rPr>
        <w:t xml:space="preserve"> </w:t>
      </w:r>
      <w:r w:rsidR="00A752D0">
        <w:rPr>
          <w:szCs w:val="26"/>
        </w:rPr>
        <w:t>Trang bị điện của hệ thống lạnh cũng vậy, nó là yếu tố rất quan trọng, đáp ứng được các nhu cầu tiêu dùng sinh hoạt và cả các hệ thống lớn trong doanh nghiêp, nhà máy….</w:t>
      </w:r>
      <w:r w:rsidR="00D1201F">
        <w:rPr>
          <w:szCs w:val="26"/>
        </w:rPr>
        <w:t xml:space="preserve"> Nhóm nhận thấy việc nghiên cứu này là cần thiết. Do vậy nhóm được giao thiết kế về đề tài thiết kế và tính toán mạch động lực, điều khiển của môn</w:t>
      </w:r>
      <w:r w:rsidR="00A752D0">
        <w:rPr>
          <w:szCs w:val="26"/>
        </w:rPr>
        <w:t xml:space="preserve"> học </w:t>
      </w:r>
      <w:r w:rsidR="00D1201F">
        <w:rPr>
          <w:szCs w:val="26"/>
        </w:rPr>
        <w:t xml:space="preserve"> “ Trang bị điện hệ thống lạnh.”</w:t>
      </w:r>
    </w:p>
    <w:p w:rsidR="00D659C0" w:rsidRDefault="00D659C0">
      <w:pPr>
        <w:rPr>
          <w:szCs w:val="26"/>
        </w:rPr>
      </w:pPr>
      <w:r>
        <w:rPr>
          <w:szCs w:val="26"/>
        </w:rPr>
        <w:tab/>
        <w:t xml:space="preserve"> </w:t>
      </w:r>
    </w:p>
    <w:p w:rsidR="00445CF5" w:rsidRPr="00E900EA" w:rsidRDefault="00934103">
      <w:pPr>
        <w:rPr>
          <w:szCs w:val="26"/>
        </w:rPr>
      </w:pPr>
      <w:r>
        <w:rPr>
          <w:b/>
          <w:sz w:val="28"/>
          <w:szCs w:val="28"/>
        </w:rPr>
        <w:br w:type="page"/>
      </w:r>
    </w:p>
    <w:sdt>
      <w:sdtPr>
        <w:id w:val="1995451768"/>
        <w:docPartObj>
          <w:docPartGallery w:val="Table of Contents"/>
          <w:docPartUnique/>
        </w:docPartObj>
      </w:sdtPr>
      <w:sdtEndPr>
        <w:rPr>
          <w:b/>
          <w:bCs/>
          <w:noProof/>
        </w:rPr>
      </w:sdtEndPr>
      <w:sdtContent>
        <w:p w:rsidR="00445CF5" w:rsidRPr="00445CF5" w:rsidRDefault="00445CF5" w:rsidP="00445CF5">
          <w:pPr>
            <w:widowControl w:val="0"/>
            <w:tabs>
              <w:tab w:val="left" w:leader="dot" w:pos="9356"/>
            </w:tabs>
            <w:spacing w:after="0" w:line="360" w:lineRule="auto"/>
            <w:jc w:val="center"/>
            <w:rPr>
              <w:b/>
              <w:sz w:val="32"/>
              <w:szCs w:val="32"/>
            </w:rPr>
          </w:pPr>
          <w:r w:rsidRPr="00445CF5">
            <w:rPr>
              <w:b/>
              <w:sz w:val="32"/>
              <w:szCs w:val="32"/>
            </w:rPr>
            <w:t>MỤC LỤC</w:t>
          </w:r>
        </w:p>
        <w:p w:rsidR="00445CF5" w:rsidRPr="00E900EA" w:rsidRDefault="00445CF5">
          <w:pPr>
            <w:pStyle w:val="TOC1"/>
            <w:tabs>
              <w:tab w:val="right" w:leader="dot" w:pos="9346"/>
            </w:tabs>
            <w:rPr>
              <w:noProof/>
              <w:szCs w:val="26"/>
            </w:rPr>
          </w:pPr>
          <w:r w:rsidRPr="00E900EA">
            <w:rPr>
              <w:szCs w:val="26"/>
            </w:rPr>
            <w:fldChar w:fldCharType="begin"/>
          </w:r>
          <w:r w:rsidRPr="00E900EA">
            <w:rPr>
              <w:szCs w:val="26"/>
            </w:rPr>
            <w:instrText xml:space="preserve"> TOC \o "1-3" \h \z \u </w:instrText>
          </w:r>
          <w:r w:rsidRPr="00E900EA">
            <w:rPr>
              <w:szCs w:val="26"/>
            </w:rPr>
            <w:fldChar w:fldCharType="separate"/>
          </w:r>
          <w:hyperlink w:anchor="_Toc79002251" w:history="1">
            <w:r w:rsidRPr="00E900EA">
              <w:rPr>
                <w:rStyle w:val="Hyperlink"/>
                <w:noProof/>
                <w:szCs w:val="26"/>
              </w:rPr>
              <w:t>A. Tính chọn cầu chì bảo vệ đường dây chính, bảo vệ các động cơ.</w:t>
            </w:r>
            <w:r w:rsidRPr="00E900EA">
              <w:rPr>
                <w:noProof/>
                <w:webHidden/>
                <w:szCs w:val="26"/>
              </w:rPr>
              <w:tab/>
            </w:r>
            <w:r w:rsidRPr="00E900EA">
              <w:rPr>
                <w:noProof/>
                <w:webHidden/>
                <w:szCs w:val="26"/>
              </w:rPr>
              <w:fldChar w:fldCharType="begin"/>
            </w:r>
            <w:r w:rsidRPr="00E900EA">
              <w:rPr>
                <w:noProof/>
                <w:webHidden/>
                <w:szCs w:val="26"/>
              </w:rPr>
              <w:instrText xml:space="preserve"> PAGEREF _Toc79002251 \h </w:instrText>
            </w:r>
            <w:r w:rsidRPr="00E900EA">
              <w:rPr>
                <w:noProof/>
                <w:webHidden/>
                <w:szCs w:val="26"/>
              </w:rPr>
            </w:r>
            <w:r w:rsidRPr="00E900EA">
              <w:rPr>
                <w:noProof/>
                <w:webHidden/>
                <w:szCs w:val="26"/>
              </w:rPr>
              <w:fldChar w:fldCharType="separate"/>
            </w:r>
            <w:r w:rsidR="00C71B95">
              <w:rPr>
                <w:noProof/>
                <w:webHidden/>
                <w:szCs w:val="26"/>
              </w:rPr>
              <w:t>4</w:t>
            </w:r>
            <w:r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52" w:history="1">
            <w:r w:rsidR="00445CF5" w:rsidRPr="00E900EA">
              <w:rPr>
                <w:rStyle w:val="Hyperlink"/>
                <w:rFonts w:ascii="Wingdings" w:hAnsi="Wingdings"/>
                <w:noProof/>
                <w:szCs w:val="26"/>
              </w:rPr>
              <w:t></w:t>
            </w:r>
            <w:r w:rsidR="00445CF5" w:rsidRPr="00E900EA">
              <w:rPr>
                <w:noProof/>
                <w:szCs w:val="26"/>
              </w:rPr>
              <w:tab/>
            </w:r>
            <w:r w:rsidR="00445CF5" w:rsidRPr="00E900EA">
              <w:rPr>
                <w:rStyle w:val="Hyperlink"/>
                <w:noProof/>
                <w:szCs w:val="26"/>
              </w:rPr>
              <w:t>Chọn CC1</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_Toc79002252 \h </w:instrText>
            </w:r>
            <w:r w:rsidR="00445CF5" w:rsidRPr="00E900EA">
              <w:rPr>
                <w:noProof/>
                <w:webHidden/>
                <w:szCs w:val="26"/>
              </w:rPr>
            </w:r>
            <w:r w:rsidR="00445CF5" w:rsidRPr="00E900EA">
              <w:rPr>
                <w:noProof/>
                <w:webHidden/>
                <w:szCs w:val="26"/>
              </w:rPr>
              <w:fldChar w:fldCharType="separate"/>
            </w:r>
            <w:r w:rsidR="00C71B95">
              <w:rPr>
                <w:noProof/>
                <w:webHidden/>
                <w:szCs w:val="26"/>
              </w:rPr>
              <w:t>4</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53"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Dòng điện định mức: ĐC1</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_Toc79002253 \h </w:instrText>
            </w:r>
            <w:r w:rsidR="00445CF5" w:rsidRPr="00E900EA">
              <w:rPr>
                <w:noProof/>
                <w:webHidden/>
                <w:szCs w:val="26"/>
              </w:rPr>
            </w:r>
            <w:r w:rsidR="00445CF5" w:rsidRPr="00E900EA">
              <w:rPr>
                <w:noProof/>
                <w:webHidden/>
                <w:szCs w:val="26"/>
              </w:rPr>
              <w:fldChar w:fldCharType="separate"/>
            </w:r>
            <w:r w:rsidR="00C71B95">
              <w:rPr>
                <w:noProof/>
                <w:webHidden/>
                <w:szCs w:val="26"/>
              </w:rPr>
              <w:t>4</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54"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Theo điều kiện làm việc</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_Toc79002254 \h </w:instrText>
            </w:r>
            <w:r w:rsidR="00445CF5" w:rsidRPr="00E900EA">
              <w:rPr>
                <w:noProof/>
                <w:webHidden/>
                <w:szCs w:val="26"/>
              </w:rPr>
            </w:r>
            <w:r w:rsidR="00445CF5" w:rsidRPr="00E900EA">
              <w:rPr>
                <w:noProof/>
                <w:webHidden/>
                <w:szCs w:val="26"/>
              </w:rPr>
              <w:fldChar w:fldCharType="separate"/>
            </w:r>
            <w:r w:rsidR="00C71B95">
              <w:rPr>
                <w:noProof/>
                <w:webHidden/>
                <w:szCs w:val="26"/>
              </w:rPr>
              <w:t>4</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55"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Theo điều kiện khởi động</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_Toc79002255 \h </w:instrText>
            </w:r>
            <w:r w:rsidR="00445CF5" w:rsidRPr="00E900EA">
              <w:rPr>
                <w:noProof/>
                <w:webHidden/>
                <w:szCs w:val="26"/>
              </w:rPr>
            </w:r>
            <w:r w:rsidR="00445CF5" w:rsidRPr="00E900EA">
              <w:rPr>
                <w:noProof/>
                <w:webHidden/>
                <w:szCs w:val="26"/>
              </w:rPr>
              <w:fldChar w:fldCharType="separate"/>
            </w:r>
            <w:r w:rsidR="00C71B95">
              <w:rPr>
                <w:noProof/>
                <w:webHidden/>
                <w:szCs w:val="26"/>
              </w:rPr>
              <w:t>4</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56"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Dây chảy cầu chì chọn theo điều kiện</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_Toc79002256 \h </w:instrText>
            </w:r>
            <w:r w:rsidR="00445CF5" w:rsidRPr="00E900EA">
              <w:rPr>
                <w:noProof/>
                <w:webHidden/>
                <w:szCs w:val="26"/>
              </w:rPr>
            </w:r>
            <w:r w:rsidR="00445CF5" w:rsidRPr="00E900EA">
              <w:rPr>
                <w:noProof/>
                <w:webHidden/>
                <w:szCs w:val="26"/>
              </w:rPr>
              <w:fldChar w:fldCharType="separate"/>
            </w:r>
            <w:r w:rsidR="00C71B95">
              <w:rPr>
                <w:noProof/>
                <w:webHidden/>
                <w:szCs w:val="26"/>
              </w:rPr>
              <w:t>4</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57" w:history="1">
            <w:r w:rsidR="00445CF5" w:rsidRPr="00E900EA">
              <w:rPr>
                <w:rStyle w:val="Hyperlink"/>
                <w:rFonts w:ascii="Wingdings" w:hAnsi="Wingdings"/>
                <w:noProof/>
                <w:szCs w:val="26"/>
              </w:rPr>
              <w:t></w:t>
            </w:r>
            <w:r w:rsidR="00445CF5" w:rsidRPr="00E900EA">
              <w:rPr>
                <w:noProof/>
                <w:szCs w:val="26"/>
              </w:rPr>
              <w:tab/>
            </w:r>
            <w:r w:rsidR="00445CF5" w:rsidRPr="00E900EA">
              <w:rPr>
                <w:rStyle w:val="Hyperlink"/>
                <w:noProof/>
                <w:szCs w:val="26"/>
              </w:rPr>
              <w:t>Chọn CC2</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_Toc79002257 \h </w:instrText>
            </w:r>
            <w:r w:rsidR="00445CF5" w:rsidRPr="00E900EA">
              <w:rPr>
                <w:noProof/>
                <w:webHidden/>
                <w:szCs w:val="26"/>
              </w:rPr>
            </w:r>
            <w:r w:rsidR="00445CF5" w:rsidRPr="00E900EA">
              <w:rPr>
                <w:noProof/>
                <w:webHidden/>
                <w:szCs w:val="26"/>
              </w:rPr>
              <w:fldChar w:fldCharType="separate"/>
            </w:r>
            <w:r w:rsidR="00C71B95">
              <w:rPr>
                <w:noProof/>
                <w:webHidden/>
                <w:szCs w:val="26"/>
              </w:rPr>
              <w:t>4</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58"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Do động cơ hoạt động nhẹ nên</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_Toc79002258 \h </w:instrText>
            </w:r>
            <w:r w:rsidR="00445CF5" w:rsidRPr="00E900EA">
              <w:rPr>
                <w:noProof/>
                <w:webHidden/>
                <w:szCs w:val="26"/>
              </w:rPr>
            </w:r>
            <w:r w:rsidR="00445CF5" w:rsidRPr="00E900EA">
              <w:rPr>
                <w:noProof/>
                <w:webHidden/>
                <w:szCs w:val="26"/>
              </w:rPr>
              <w:fldChar w:fldCharType="separate"/>
            </w:r>
            <w:r w:rsidR="00C71B95">
              <w:rPr>
                <w:noProof/>
                <w:webHidden/>
                <w:szCs w:val="26"/>
              </w:rPr>
              <w:t>5</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59" w:history="1">
            <w:r w:rsidR="00445CF5" w:rsidRPr="00E900EA">
              <w:rPr>
                <w:rStyle w:val="Hyperlink"/>
                <w:rFonts w:ascii="Wingdings" w:hAnsi="Wingdings"/>
                <w:noProof/>
                <w:szCs w:val="26"/>
              </w:rPr>
              <w:t></w:t>
            </w:r>
            <w:r w:rsidR="00445CF5" w:rsidRPr="00E900EA">
              <w:rPr>
                <w:noProof/>
                <w:szCs w:val="26"/>
              </w:rPr>
              <w:tab/>
            </w:r>
            <w:r w:rsidR="00445CF5" w:rsidRPr="00E900EA">
              <w:rPr>
                <w:rStyle w:val="Hyperlink"/>
                <w:noProof/>
                <w:szCs w:val="26"/>
              </w:rPr>
              <w:t>Chọn CC3</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_Toc79002259 \h </w:instrText>
            </w:r>
            <w:r w:rsidR="00445CF5" w:rsidRPr="00E900EA">
              <w:rPr>
                <w:noProof/>
                <w:webHidden/>
                <w:szCs w:val="26"/>
              </w:rPr>
            </w:r>
            <w:r w:rsidR="00445CF5" w:rsidRPr="00E900EA">
              <w:rPr>
                <w:noProof/>
                <w:webHidden/>
                <w:szCs w:val="26"/>
              </w:rPr>
              <w:fldChar w:fldCharType="separate"/>
            </w:r>
            <w:r w:rsidR="00C71B95">
              <w:rPr>
                <w:noProof/>
                <w:webHidden/>
                <w:szCs w:val="26"/>
              </w:rPr>
              <w:t>5</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60"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Dòng điện định mức: ĐC4</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_Toc79002260 \h </w:instrText>
            </w:r>
            <w:r w:rsidR="00445CF5" w:rsidRPr="00E900EA">
              <w:rPr>
                <w:noProof/>
                <w:webHidden/>
                <w:szCs w:val="26"/>
              </w:rPr>
            </w:r>
            <w:r w:rsidR="00445CF5" w:rsidRPr="00E900EA">
              <w:rPr>
                <w:noProof/>
                <w:webHidden/>
                <w:szCs w:val="26"/>
              </w:rPr>
              <w:fldChar w:fldCharType="separate"/>
            </w:r>
            <w:r w:rsidR="00C71B95">
              <w:rPr>
                <w:noProof/>
                <w:webHidden/>
                <w:szCs w:val="26"/>
              </w:rPr>
              <w:t>5</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61"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Do động cơ hoạt động nhẹ nên</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_Toc79002261 \h </w:instrText>
            </w:r>
            <w:r w:rsidR="00445CF5" w:rsidRPr="00E900EA">
              <w:rPr>
                <w:noProof/>
                <w:webHidden/>
                <w:szCs w:val="26"/>
              </w:rPr>
            </w:r>
            <w:r w:rsidR="00445CF5" w:rsidRPr="00E900EA">
              <w:rPr>
                <w:noProof/>
                <w:webHidden/>
                <w:szCs w:val="26"/>
              </w:rPr>
              <w:fldChar w:fldCharType="separate"/>
            </w:r>
            <w:r w:rsidR="00C71B95">
              <w:rPr>
                <w:noProof/>
                <w:webHidden/>
                <w:szCs w:val="26"/>
              </w:rPr>
              <w:t>5</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62" w:history="1">
            <w:r w:rsidR="00445CF5" w:rsidRPr="00E900EA">
              <w:rPr>
                <w:rStyle w:val="Hyperlink"/>
                <w:rFonts w:ascii="Wingdings" w:hAnsi="Wingdings"/>
                <w:noProof/>
                <w:szCs w:val="26"/>
              </w:rPr>
              <w:t></w:t>
            </w:r>
            <w:r w:rsidR="00445CF5" w:rsidRPr="00E900EA">
              <w:rPr>
                <w:noProof/>
                <w:szCs w:val="26"/>
              </w:rPr>
              <w:tab/>
            </w:r>
            <w:r w:rsidR="00445CF5" w:rsidRPr="00E900EA">
              <w:rPr>
                <w:rStyle w:val="Hyperlink"/>
                <w:noProof/>
                <w:szCs w:val="26"/>
              </w:rPr>
              <w:t>Chọn CC4</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_Toc79002262 \h </w:instrText>
            </w:r>
            <w:r w:rsidR="00445CF5" w:rsidRPr="00E900EA">
              <w:rPr>
                <w:noProof/>
                <w:webHidden/>
                <w:szCs w:val="26"/>
              </w:rPr>
            </w:r>
            <w:r w:rsidR="00445CF5" w:rsidRPr="00E900EA">
              <w:rPr>
                <w:noProof/>
                <w:webHidden/>
                <w:szCs w:val="26"/>
              </w:rPr>
              <w:fldChar w:fldCharType="separate"/>
            </w:r>
            <w:r w:rsidR="00C71B95">
              <w:rPr>
                <w:noProof/>
                <w:webHidden/>
                <w:szCs w:val="26"/>
              </w:rPr>
              <w:t>5</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63" w:history="1">
            <w:r w:rsidR="00445CF5" w:rsidRPr="00E900EA">
              <w:rPr>
                <w:rStyle w:val="Hyperlink"/>
                <w:rFonts w:ascii="Wingdings" w:hAnsi="Wingdings"/>
                <w:noProof/>
                <w:szCs w:val="26"/>
              </w:rPr>
              <w:t></w:t>
            </w:r>
            <w:r w:rsidR="00445CF5" w:rsidRPr="00E900EA">
              <w:rPr>
                <w:noProof/>
                <w:szCs w:val="26"/>
              </w:rPr>
              <w:tab/>
            </w:r>
            <w:r w:rsidR="00445CF5" w:rsidRPr="00E900EA">
              <w:rPr>
                <w:rStyle w:val="Hyperlink"/>
                <w:noProof/>
                <w:szCs w:val="26"/>
              </w:rPr>
              <w:t>Chọn CC5</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_Toc79002263 \h </w:instrText>
            </w:r>
            <w:r w:rsidR="00445CF5" w:rsidRPr="00E900EA">
              <w:rPr>
                <w:noProof/>
                <w:webHidden/>
                <w:szCs w:val="26"/>
              </w:rPr>
            </w:r>
            <w:r w:rsidR="00445CF5" w:rsidRPr="00E900EA">
              <w:rPr>
                <w:noProof/>
                <w:webHidden/>
                <w:szCs w:val="26"/>
              </w:rPr>
              <w:fldChar w:fldCharType="separate"/>
            </w:r>
            <w:r w:rsidR="00C71B95">
              <w:rPr>
                <w:noProof/>
                <w:webHidden/>
                <w:szCs w:val="26"/>
              </w:rPr>
              <w:t>5</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64"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Theo điều kiện làm việc</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_Toc79002264 \h </w:instrText>
            </w:r>
            <w:r w:rsidR="00445CF5" w:rsidRPr="00E900EA">
              <w:rPr>
                <w:noProof/>
                <w:webHidden/>
                <w:szCs w:val="26"/>
              </w:rPr>
            </w:r>
            <w:r w:rsidR="00445CF5" w:rsidRPr="00E900EA">
              <w:rPr>
                <w:noProof/>
                <w:webHidden/>
                <w:szCs w:val="26"/>
              </w:rPr>
              <w:fldChar w:fldCharType="separate"/>
            </w:r>
            <w:r w:rsidR="00C71B95">
              <w:rPr>
                <w:noProof/>
                <w:webHidden/>
                <w:szCs w:val="26"/>
              </w:rPr>
              <w:t>5</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65"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Theo điều kiện khởi động</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_Toc79002265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66"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Dây chảy cầu chì chọn theo điều kiện</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_Toc79002266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67"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Theo điều kiện chọn lọc cầu chì</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_Toc79002267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68" w:history="1">
            <w:r w:rsidR="00445CF5" w:rsidRPr="00E900EA">
              <w:rPr>
                <w:rStyle w:val="Hyperlink"/>
                <w:rFonts w:ascii="Wingdings" w:hAnsi="Wingdings"/>
                <w:noProof/>
                <w:szCs w:val="26"/>
              </w:rPr>
              <w:t></w:t>
            </w:r>
            <w:r w:rsidR="00445CF5" w:rsidRPr="00E900EA">
              <w:rPr>
                <w:noProof/>
                <w:szCs w:val="26"/>
              </w:rPr>
              <w:tab/>
            </w:r>
            <w:r w:rsidR="00445CF5" w:rsidRPr="00E900EA">
              <w:rPr>
                <w:rStyle w:val="Hyperlink"/>
                <w:noProof/>
                <w:szCs w:val="26"/>
              </w:rPr>
              <w:t>Chọn CC6</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_Toc79002268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69"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Do động cơ hoạt động nhẹ nên</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_Toc79002269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70"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 xml:space="preserve">Chọn cầu chì CC6 có </w:t>
            </w:r>
            <m:oMath>
              <m:r>
                <w:rPr>
                  <w:rStyle w:val="Hyperlink"/>
                  <w:rFonts w:ascii="Cambria Math" w:hAnsi="Cambria Math"/>
                  <w:noProof/>
                  <w:szCs w:val="26"/>
                </w:rPr>
                <m:t>I</m:t>
              </m:r>
              <m:r>
                <m:rPr>
                  <m:sty m:val="p"/>
                </m:rPr>
                <w:rPr>
                  <w:rStyle w:val="Hyperlink"/>
                  <w:rFonts w:ascii="Cambria Math" w:hAnsi="Cambria Math"/>
                  <w:noProof/>
                  <w:szCs w:val="26"/>
                </w:rPr>
                <m:t>đ</m:t>
              </m:r>
              <m:r>
                <w:rPr>
                  <w:rStyle w:val="Hyperlink"/>
                  <w:rFonts w:ascii="Cambria Math" w:hAnsi="Cambria Math"/>
                  <w:noProof/>
                  <w:szCs w:val="26"/>
                </w:rPr>
                <m:t>c</m:t>
              </m:r>
              <m:r>
                <m:rPr>
                  <m:sty m:val="p"/>
                </m:rPr>
                <w:rPr>
                  <w:rStyle w:val="Hyperlink"/>
                  <w:rFonts w:ascii="Cambria Math" w:hAnsi="Cambria Math"/>
                  <w:noProof/>
                  <w:szCs w:val="26"/>
                </w:rPr>
                <m:t>6</m:t>
              </m:r>
              <m:r>
                <w:rPr>
                  <w:rStyle w:val="Hyperlink"/>
                  <w:rFonts w:ascii="Cambria Math" w:hAnsi="Cambria Math"/>
                  <w:noProof/>
                  <w:szCs w:val="26"/>
                </w:rPr>
                <m:t>=125A</m:t>
              </m:r>
            </m:oMath>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_Toc79002270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71" w:history="1">
            <w:r w:rsidR="00445CF5" w:rsidRPr="00E900EA">
              <w:rPr>
                <w:rStyle w:val="Hyperlink"/>
                <w:rFonts w:ascii="Wingdings" w:hAnsi="Wingdings"/>
                <w:noProof/>
                <w:szCs w:val="26"/>
              </w:rPr>
              <w:t></w:t>
            </w:r>
            <w:r w:rsidR="00445CF5" w:rsidRPr="00E900EA">
              <w:rPr>
                <w:noProof/>
                <w:szCs w:val="26"/>
              </w:rPr>
              <w:tab/>
            </w:r>
            <w:r w:rsidR="00445CF5" w:rsidRPr="00E900EA">
              <w:rPr>
                <w:rStyle w:val="Hyperlink"/>
                <w:noProof/>
                <w:szCs w:val="26"/>
              </w:rPr>
              <w:t>Chọn CC7</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_Toc79002271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72"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Theo điều kiện làm việc</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_Toc79002272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73"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Theo điều khiển khởi động</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_Toc79002273 \h </w:instrText>
            </w:r>
            <w:r w:rsidR="00445CF5" w:rsidRPr="00E900EA">
              <w:rPr>
                <w:noProof/>
                <w:webHidden/>
                <w:szCs w:val="26"/>
              </w:rPr>
            </w:r>
            <w:r w:rsidR="00445CF5" w:rsidRPr="00E900EA">
              <w:rPr>
                <w:noProof/>
                <w:webHidden/>
                <w:szCs w:val="26"/>
              </w:rPr>
              <w:fldChar w:fldCharType="separate"/>
            </w:r>
            <w:r w:rsidR="00C71B95">
              <w:rPr>
                <w:noProof/>
                <w:webHidden/>
                <w:szCs w:val="26"/>
              </w:rPr>
              <w:t>6</w:t>
            </w:r>
            <w:r w:rsidR="00445CF5" w:rsidRPr="00E900EA">
              <w:rPr>
                <w:noProof/>
                <w:webHidden/>
                <w:szCs w:val="26"/>
              </w:rPr>
              <w:fldChar w:fldCharType="end"/>
            </w:r>
          </w:hyperlink>
        </w:p>
        <w:p w:rsidR="00445CF5" w:rsidRPr="00E900EA" w:rsidRDefault="00750B4B">
          <w:pPr>
            <w:pStyle w:val="TOC3"/>
            <w:tabs>
              <w:tab w:val="left" w:pos="880"/>
              <w:tab w:val="right" w:leader="dot" w:pos="9346"/>
            </w:tabs>
            <w:rPr>
              <w:noProof/>
              <w:szCs w:val="26"/>
            </w:rPr>
          </w:pPr>
          <w:hyperlink w:anchor="_Toc79002274" w:history="1">
            <w:r w:rsidR="00445CF5" w:rsidRPr="00E900EA">
              <w:rPr>
                <w:rStyle w:val="Hyperlink"/>
                <w:rFonts w:ascii="Symbol" w:hAnsi="Symbol"/>
                <w:noProof/>
                <w:szCs w:val="26"/>
              </w:rPr>
              <w:t></w:t>
            </w:r>
            <w:r w:rsidR="00445CF5" w:rsidRPr="00E900EA">
              <w:rPr>
                <w:noProof/>
                <w:szCs w:val="26"/>
              </w:rPr>
              <w:tab/>
            </w:r>
            <w:r w:rsidR="00445CF5" w:rsidRPr="00E900EA">
              <w:rPr>
                <w:rStyle w:val="Hyperlink"/>
                <w:noProof/>
                <w:szCs w:val="26"/>
              </w:rPr>
              <w:t>Dây chảy cầu chì chọn theo điều kiện</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_Toc79002274 \h </w:instrText>
            </w:r>
            <w:r w:rsidR="00445CF5" w:rsidRPr="00E900EA">
              <w:rPr>
                <w:noProof/>
                <w:webHidden/>
                <w:szCs w:val="26"/>
              </w:rPr>
            </w:r>
            <w:r w:rsidR="00445CF5" w:rsidRPr="00E900EA">
              <w:rPr>
                <w:noProof/>
                <w:webHidden/>
                <w:szCs w:val="26"/>
              </w:rPr>
              <w:fldChar w:fldCharType="separate"/>
            </w:r>
            <w:r w:rsidR="00C71B95">
              <w:rPr>
                <w:noProof/>
                <w:webHidden/>
                <w:szCs w:val="26"/>
              </w:rPr>
              <w:t>7</w:t>
            </w:r>
            <w:r w:rsidR="00445CF5" w:rsidRPr="00E900EA">
              <w:rPr>
                <w:noProof/>
                <w:webHidden/>
                <w:szCs w:val="26"/>
              </w:rPr>
              <w:fldChar w:fldCharType="end"/>
            </w:r>
          </w:hyperlink>
        </w:p>
        <w:p w:rsidR="00445CF5" w:rsidRPr="00E900EA" w:rsidRDefault="00750B4B">
          <w:pPr>
            <w:pStyle w:val="TOC1"/>
            <w:tabs>
              <w:tab w:val="right" w:leader="dot" w:pos="9346"/>
            </w:tabs>
            <w:rPr>
              <w:noProof/>
              <w:szCs w:val="26"/>
            </w:rPr>
          </w:pPr>
          <w:hyperlink w:anchor="_Toc79002275" w:history="1">
            <w:r w:rsidR="00445CF5" w:rsidRPr="00E900EA">
              <w:rPr>
                <w:rStyle w:val="Hyperlink"/>
                <w:rFonts w:eastAsiaTheme="majorEastAsia"/>
                <w:noProof/>
                <w:szCs w:val="26"/>
              </w:rPr>
              <w:t xml:space="preserve">B. </w:t>
            </w:r>
            <w:r w:rsidR="00445CF5" w:rsidRPr="00E900EA">
              <w:rPr>
                <w:rStyle w:val="Hyperlink"/>
                <w:noProof/>
                <w:szCs w:val="26"/>
                <w:lang w:val="vi-VN"/>
              </w:rPr>
              <w:t xml:space="preserve">Tính cường độ dòng điện ngắt và chọn contactor cho các động cơ </w:t>
            </w:r>
            <w:r w:rsidR="00445CF5" w:rsidRPr="00E900EA">
              <w:rPr>
                <w:rStyle w:val="Hyperlink"/>
                <w:noProof/>
                <w:szCs w:val="26"/>
              </w:rPr>
              <w:t>ĐC</w:t>
            </w:r>
            <w:r w:rsidR="00445CF5" w:rsidRPr="00E900EA">
              <w:rPr>
                <w:rStyle w:val="Hyperlink"/>
                <w:noProof/>
                <w:szCs w:val="26"/>
                <w:lang w:val="vi-VN"/>
              </w:rPr>
              <w:t>1</w:t>
            </w:r>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_Toc79002275 \h </w:instrText>
            </w:r>
            <w:r w:rsidR="00445CF5" w:rsidRPr="00E900EA">
              <w:rPr>
                <w:noProof/>
                <w:webHidden/>
                <w:szCs w:val="26"/>
              </w:rPr>
            </w:r>
            <w:r w:rsidR="00445CF5" w:rsidRPr="00E900EA">
              <w:rPr>
                <w:noProof/>
                <w:webHidden/>
                <w:szCs w:val="26"/>
              </w:rPr>
              <w:fldChar w:fldCharType="separate"/>
            </w:r>
            <w:r w:rsidR="00C71B95">
              <w:rPr>
                <w:noProof/>
                <w:webHidden/>
                <w:szCs w:val="26"/>
              </w:rPr>
              <w:t>8</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76" w:history="1">
            <w:r w:rsidR="00445CF5" w:rsidRPr="00E900EA">
              <w:rPr>
                <w:rStyle w:val="Hyperlink"/>
                <w:rFonts w:ascii="Wingdings" w:eastAsia="Times New Roman" w:hAnsi="Wingdings" w:cs="Times New Roman"/>
                <w:noProof/>
                <w:szCs w:val="26"/>
              </w:rPr>
              <w:t></w:t>
            </w:r>
            <w:r w:rsidR="00445CF5" w:rsidRPr="00E900EA">
              <w:rPr>
                <w:noProof/>
                <w:szCs w:val="26"/>
              </w:rPr>
              <w:tab/>
            </w:r>
            <m:oMath>
              <m:r>
                <w:rPr>
                  <w:rStyle w:val="Hyperlink"/>
                  <w:rFonts w:ascii="Cambria Math" w:hAnsi="Cambria Math"/>
                  <w:noProof/>
                  <w:szCs w:val="26"/>
                </w:rPr>
                <m:t>IC</m:t>
              </m:r>
              <m:r>
                <m:rPr>
                  <m:sty m:val="p"/>
                </m:rPr>
                <w:rPr>
                  <w:rStyle w:val="Hyperlink"/>
                  <w:rFonts w:ascii="Cambria Math" w:hAnsi="Cambria Math"/>
                  <w:noProof/>
                  <w:szCs w:val="26"/>
                </w:rPr>
                <m:t>1=</m:t>
              </m:r>
              <m:r>
                <w:rPr>
                  <w:rStyle w:val="Hyperlink"/>
                  <w:rFonts w:ascii="Cambria Math" w:hAnsi="Cambria Math"/>
                  <w:noProof/>
                  <w:szCs w:val="26"/>
                </w:rPr>
                <m:t>Ilv</m:t>
              </m:r>
              <m:r>
                <m:rPr>
                  <m:sty m:val="p"/>
                </m:rPr>
                <w:rPr>
                  <w:rStyle w:val="Hyperlink"/>
                  <w:rFonts w:ascii="Cambria Math" w:hAnsi="Cambria Math"/>
                  <w:noProof/>
                  <w:szCs w:val="26"/>
                </w:rPr>
                <m:t>1=19</m:t>
              </m:r>
            </m:oMath>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_Toc79002276 \h </w:instrText>
            </w:r>
            <w:r w:rsidR="00445CF5" w:rsidRPr="00E900EA">
              <w:rPr>
                <w:noProof/>
                <w:webHidden/>
                <w:szCs w:val="26"/>
              </w:rPr>
            </w:r>
            <w:r w:rsidR="00445CF5" w:rsidRPr="00E900EA">
              <w:rPr>
                <w:noProof/>
                <w:webHidden/>
                <w:szCs w:val="26"/>
              </w:rPr>
              <w:fldChar w:fldCharType="separate"/>
            </w:r>
            <w:r w:rsidR="00C71B95">
              <w:rPr>
                <w:noProof/>
                <w:webHidden/>
                <w:szCs w:val="26"/>
              </w:rPr>
              <w:t>8</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77" w:history="1">
            <w:r w:rsidR="00445CF5" w:rsidRPr="00E900EA">
              <w:rPr>
                <w:rStyle w:val="Hyperlink"/>
                <w:rFonts w:ascii="Wingdings" w:eastAsia="Times New Roman" w:hAnsi="Wingdings"/>
                <w:noProof/>
                <w:szCs w:val="26"/>
              </w:rPr>
              <w:t></w:t>
            </w:r>
            <w:r w:rsidR="00445CF5" w:rsidRPr="00E900EA">
              <w:rPr>
                <w:noProof/>
                <w:szCs w:val="26"/>
              </w:rPr>
              <w:tab/>
            </w:r>
            <m:oMath>
              <m:r>
                <w:rPr>
                  <w:rStyle w:val="Hyperlink"/>
                  <w:rFonts w:ascii="Cambria Math" w:hAnsi="Cambria Math"/>
                  <w:noProof/>
                  <w:szCs w:val="26"/>
                </w:rPr>
                <m:t>IC</m:t>
              </m:r>
              <m:r>
                <m:rPr>
                  <m:sty m:val="p"/>
                </m:rPr>
                <w:rPr>
                  <w:rStyle w:val="Hyperlink"/>
                  <w:rFonts w:ascii="Cambria Math" w:hAnsi="Cambria Math"/>
                  <w:noProof/>
                  <w:szCs w:val="26"/>
                </w:rPr>
                <m:t>2=</m:t>
              </m:r>
              <m:r>
                <w:rPr>
                  <w:rStyle w:val="Hyperlink"/>
                  <w:rFonts w:ascii="Cambria Math" w:hAnsi="Cambria Math"/>
                  <w:noProof/>
                  <w:szCs w:val="26"/>
                </w:rPr>
                <m:t>Ilv</m:t>
              </m:r>
              <m:r>
                <m:rPr>
                  <m:sty m:val="p"/>
                </m:rPr>
                <w:rPr>
                  <w:rStyle w:val="Hyperlink"/>
                  <w:rFonts w:ascii="Cambria Math" w:hAnsi="Cambria Math"/>
                  <w:noProof/>
                  <w:szCs w:val="26"/>
                </w:rPr>
                <m:t>2</m:t>
              </m:r>
              <m:r>
                <w:rPr>
                  <w:rStyle w:val="Hyperlink"/>
                  <w:rFonts w:ascii="Cambria Math" w:hAnsi="Cambria Math"/>
                  <w:noProof/>
                  <w:szCs w:val="26"/>
                </w:rPr>
                <m:t>=19</m:t>
              </m:r>
            </m:oMath>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_Toc79002277 \h </w:instrText>
            </w:r>
            <w:r w:rsidR="00445CF5" w:rsidRPr="00E900EA">
              <w:rPr>
                <w:noProof/>
                <w:webHidden/>
                <w:szCs w:val="26"/>
              </w:rPr>
            </w:r>
            <w:r w:rsidR="00445CF5" w:rsidRPr="00E900EA">
              <w:rPr>
                <w:noProof/>
                <w:webHidden/>
                <w:szCs w:val="26"/>
              </w:rPr>
              <w:fldChar w:fldCharType="separate"/>
            </w:r>
            <w:r w:rsidR="00C71B95">
              <w:rPr>
                <w:noProof/>
                <w:webHidden/>
                <w:szCs w:val="26"/>
              </w:rPr>
              <w:t>8</w:t>
            </w:r>
            <w:r w:rsidR="00445CF5" w:rsidRPr="00E900EA">
              <w:rPr>
                <w:noProof/>
                <w:webHidden/>
                <w:szCs w:val="26"/>
              </w:rPr>
              <w:fldChar w:fldCharType="end"/>
            </w:r>
          </w:hyperlink>
        </w:p>
        <w:p w:rsidR="00445CF5" w:rsidRPr="00E900EA" w:rsidRDefault="00750B4B">
          <w:pPr>
            <w:pStyle w:val="TOC2"/>
            <w:tabs>
              <w:tab w:val="left" w:pos="660"/>
              <w:tab w:val="right" w:leader="dot" w:pos="9346"/>
            </w:tabs>
            <w:rPr>
              <w:noProof/>
              <w:szCs w:val="26"/>
            </w:rPr>
          </w:pPr>
          <w:hyperlink w:anchor="_Toc79002278" w:history="1">
            <w:r w:rsidR="00445CF5" w:rsidRPr="00E900EA">
              <w:rPr>
                <w:rStyle w:val="Hyperlink"/>
                <w:rFonts w:ascii="Wingdings" w:eastAsia="Times New Roman" w:hAnsi="Wingdings"/>
                <w:noProof/>
                <w:szCs w:val="26"/>
              </w:rPr>
              <w:t></w:t>
            </w:r>
            <w:r w:rsidR="00445CF5" w:rsidRPr="00E900EA">
              <w:rPr>
                <w:noProof/>
                <w:szCs w:val="26"/>
              </w:rPr>
              <w:tab/>
            </w:r>
            <m:oMath>
              <m:r>
                <w:rPr>
                  <w:rStyle w:val="Hyperlink"/>
                  <w:rFonts w:ascii="Cambria Math" w:hAnsi="Cambria Math"/>
                  <w:noProof/>
                  <w:szCs w:val="26"/>
                </w:rPr>
                <m:t>IC</m:t>
              </m:r>
              <m:r>
                <m:rPr>
                  <m:sty m:val="p"/>
                </m:rPr>
                <w:rPr>
                  <w:rStyle w:val="Hyperlink"/>
                  <w:rFonts w:ascii="Cambria Math" w:hAnsi="Cambria Math"/>
                  <w:noProof/>
                  <w:szCs w:val="26"/>
                </w:rPr>
                <m:t>3</m:t>
              </m:r>
              <m:r>
                <w:rPr>
                  <w:rStyle w:val="Hyperlink"/>
                  <w:rFonts w:ascii="Cambria Math" w:hAnsi="Cambria Math"/>
                  <w:noProof/>
                  <w:szCs w:val="26"/>
                </w:rPr>
                <m:t>=Ilv</m:t>
              </m:r>
              <m:r>
                <m:rPr>
                  <m:sty m:val="p"/>
                </m:rPr>
                <w:rPr>
                  <w:rStyle w:val="Hyperlink"/>
                  <w:rFonts w:ascii="Cambria Math" w:hAnsi="Cambria Math"/>
                  <w:noProof/>
                  <w:szCs w:val="26"/>
                </w:rPr>
                <m:t>3</m:t>
              </m:r>
              <m:r>
                <w:rPr>
                  <w:rStyle w:val="Hyperlink"/>
                  <w:rFonts w:ascii="Cambria Math" w:hAnsi="Cambria Math"/>
                  <w:noProof/>
                  <w:szCs w:val="26"/>
                </w:rPr>
                <m:t>=16,6</m:t>
              </m:r>
            </m:oMath>
            <w:r w:rsidR="00445CF5" w:rsidRPr="00E900EA">
              <w:rPr>
                <w:noProof/>
                <w:webHidden/>
                <w:szCs w:val="26"/>
              </w:rPr>
              <w:tab/>
            </w:r>
            <w:r w:rsidR="00445CF5" w:rsidRPr="00E900EA">
              <w:rPr>
                <w:noProof/>
                <w:webHidden/>
                <w:szCs w:val="26"/>
              </w:rPr>
              <w:fldChar w:fldCharType="begin"/>
            </w:r>
            <w:r w:rsidR="00445CF5" w:rsidRPr="00E900EA">
              <w:rPr>
                <w:noProof/>
                <w:webHidden/>
                <w:szCs w:val="26"/>
              </w:rPr>
              <w:instrText xml:space="preserve"> PAGEREF _Toc79002278 \h </w:instrText>
            </w:r>
            <w:r w:rsidR="00445CF5" w:rsidRPr="00E900EA">
              <w:rPr>
                <w:noProof/>
                <w:webHidden/>
                <w:szCs w:val="26"/>
              </w:rPr>
            </w:r>
            <w:r w:rsidR="00445CF5" w:rsidRPr="00E900EA">
              <w:rPr>
                <w:noProof/>
                <w:webHidden/>
                <w:szCs w:val="26"/>
              </w:rPr>
              <w:fldChar w:fldCharType="separate"/>
            </w:r>
            <w:r w:rsidR="00C71B95">
              <w:rPr>
                <w:noProof/>
                <w:webHidden/>
                <w:szCs w:val="26"/>
              </w:rPr>
              <w:t>8</w:t>
            </w:r>
            <w:r w:rsidR="00445CF5" w:rsidRPr="00E900EA">
              <w:rPr>
                <w:noProof/>
                <w:webHidden/>
                <w:szCs w:val="26"/>
              </w:rPr>
              <w:fldChar w:fldCharType="end"/>
            </w:r>
          </w:hyperlink>
        </w:p>
        <w:p w:rsidR="00E900EA" w:rsidRPr="00E900EA" w:rsidRDefault="00445CF5" w:rsidP="00E900EA">
          <w:pPr>
            <w:tabs>
              <w:tab w:val="left" w:pos="5357"/>
            </w:tabs>
            <w:rPr>
              <w:b/>
              <w:bCs/>
              <w:noProof/>
              <w:szCs w:val="26"/>
            </w:rPr>
            <w:sectPr w:rsidR="00E900EA" w:rsidRPr="00E900EA" w:rsidSect="00166528">
              <w:headerReference w:type="default" r:id="rId11"/>
              <w:pgSz w:w="12240" w:h="15840"/>
              <w:pgMar w:top="1134" w:right="1183"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E900EA">
            <w:rPr>
              <w:b/>
              <w:bCs/>
              <w:noProof/>
              <w:szCs w:val="26"/>
            </w:rPr>
            <w:fldChar w:fldCharType="end"/>
          </w:r>
        </w:p>
        <w:p w:rsidR="00E900EA" w:rsidRDefault="00750B4B" w:rsidP="00E900EA">
          <w:pPr>
            <w:rPr>
              <w:b/>
              <w:bCs/>
              <w:noProof/>
            </w:rPr>
          </w:pPr>
        </w:p>
      </w:sdtContent>
    </w:sdt>
    <w:p w:rsidR="00E900EA" w:rsidRPr="00E900EA" w:rsidRDefault="00E900EA" w:rsidP="00E900EA"/>
    <w:p w:rsidR="00E900EA" w:rsidRPr="00E900EA" w:rsidRDefault="00E900EA" w:rsidP="00E900EA"/>
    <w:p w:rsidR="00E900EA" w:rsidRPr="00E900EA" w:rsidRDefault="00E900EA" w:rsidP="00E900EA"/>
    <w:p w:rsidR="00E900EA" w:rsidRPr="00E900EA" w:rsidRDefault="00E900EA" w:rsidP="00E900EA"/>
    <w:p w:rsidR="00E900EA" w:rsidRDefault="00E900EA" w:rsidP="00E900EA">
      <w:pPr>
        <w:rPr>
          <w:b/>
          <w:bCs/>
          <w:noProof/>
        </w:rPr>
      </w:pPr>
    </w:p>
    <w:p w:rsidR="00E900EA" w:rsidRPr="00E900EA" w:rsidRDefault="00E900EA" w:rsidP="00E900EA">
      <w:pPr>
        <w:tabs>
          <w:tab w:val="left" w:pos="3271"/>
        </w:tabs>
        <w:sectPr w:rsidR="00E900EA" w:rsidRPr="00E900EA" w:rsidSect="00445CF5">
          <w:headerReference w:type="default" r:id="rId12"/>
          <w:footerReference w:type="default" r:id="rId13"/>
          <w:pgSz w:w="12240" w:h="15840"/>
          <w:pgMar w:top="1134" w:right="1183" w:bottom="1134" w:left="1701" w:header="720" w:footer="720" w:gutter="0"/>
          <w:pgNumType w:start="1"/>
          <w:cols w:space="720"/>
          <w:docGrid w:linePitch="360"/>
        </w:sectPr>
      </w:pPr>
      <w:r>
        <w:rPr>
          <w:b/>
          <w:bCs/>
          <w:noProof/>
        </w:rPr>
        <w:tab/>
      </w:r>
    </w:p>
    <w:p w:rsidR="00C43495" w:rsidRPr="00E900EA" w:rsidRDefault="00C43495" w:rsidP="00E900EA">
      <w:pPr>
        <w:jc w:val="center"/>
      </w:pPr>
      <w:r>
        <w:rPr>
          <w:b/>
          <w:sz w:val="28"/>
          <w:szCs w:val="28"/>
        </w:rPr>
        <w:lastRenderedPageBreak/>
        <w:t>NỘI DUNG TIỂU LUẬN</w:t>
      </w:r>
    </w:p>
    <w:p w:rsidR="00801656" w:rsidRPr="00801656" w:rsidRDefault="00F57A72" w:rsidP="00801656">
      <w:pPr>
        <w:spacing w:after="0"/>
        <w:jc w:val="both"/>
        <w:rPr>
          <w:rFonts w:cs="Times New Roman"/>
          <w:szCs w:val="26"/>
        </w:rPr>
      </w:pPr>
      <w:r>
        <w:rPr>
          <w:b/>
          <w:sz w:val="28"/>
          <w:szCs w:val="28"/>
        </w:rPr>
        <w:t>ĐỀ</w:t>
      </w:r>
      <w:r w:rsidR="00801656">
        <w:rPr>
          <w:b/>
          <w:sz w:val="28"/>
          <w:szCs w:val="28"/>
        </w:rPr>
        <w:t xml:space="preserve">: </w:t>
      </w:r>
      <w:r w:rsidR="00801656" w:rsidRPr="00801656">
        <w:rPr>
          <w:rFonts w:cs="Times New Roman"/>
          <w:szCs w:val="26"/>
        </w:rPr>
        <w:t xml:space="preserve">Cho sơ đồ hệ thống lạnh như hình vẽ. </w:t>
      </w:r>
    </w:p>
    <w:p w:rsidR="00801656" w:rsidRPr="00801656" w:rsidRDefault="00801656" w:rsidP="00801656">
      <w:pPr>
        <w:spacing w:after="0"/>
        <w:jc w:val="both"/>
        <w:rPr>
          <w:rFonts w:cs="Times New Roman"/>
          <w:szCs w:val="26"/>
        </w:rPr>
      </w:pPr>
      <w:r w:rsidRPr="00801656">
        <w:rPr>
          <w:noProof/>
          <w:szCs w:val="26"/>
        </w:rPr>
        <w:drawing>
          <wp:inline distT="0" distB="0" distL="0" distR="0" wp14:anchorId="2D08EDE3" wp14:editId="4A9AD7D5">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801656" w:rsidRPr="00801656" w:rsidRDefault="00801656" w:rsidP="00801656">
      <w:pPr>
        <w:spacing w:after="0"/>
        <w:jc w:val="center"/>
        <w:rPr>
          <w:rFonts w:cs="Times New Roman"/>
          <w:szCs w:val="26"/>
        </w:rPr>
      </w:pPr>
      <w:r w:rsidRPr="00801656">
        <w:rPr>
          <w:rFonts w:cs="Times New Roman"/>
          <w:szCs w:val="26"/>
        </w:rPr>
        <w:t>1- Máy nén lạnh; 2- Bình ngưng; 3- Dàn lạnh; 4- Bình tách lỏng;</w:t>
      </w:r>
    </w:p>
    <w:p w:rsidR="00801656" w:rsidRPr="00801656" w:rsidRDefault="00801656" w:rsidP="00801656">
      <w:pPr>
        <w:spacing w:after="0"/>
        <w:jc w:val="center"/>
        <w:rPr>
          <w:rFonts w:cs="Times New Roman"/>
          <w:szCs w:val="26"/>
        </w:rPr>
      </w:pPr>
      <w:r w:rsidRPr="00801656">
        <w:rPr>
          <w:rFonts w:cs="Times New Roman"/>
          <w:szCs w:val="26"/>
        </w:rPr>
        <w:t>5- Tháp giải nhiệt; 6- Bơm giải nhiệt; 7- Kho lạnh</w:t>
      </w:r>
    </w:p>
    <w:p w:rsidR="00801656" w:rsidRPr="00801656" w:rsidRDefault="00801656" w:rsidP="00801656">
      <w:pPr>
        <w:spacing w:after="0"/>
        <w:jc w:val="center"/>
        <w:rPr>
          <w:rFonts w:cs="Times New Roman"/>
          <w:szCs w:val="26"/>
        </w:rPr>
      </w:pPr>
      <w:r w:rsidRPr="00801656">
        <w:rPr>
          <w:rFonts w:cs="Times New Roman"/>
          <w:szCs w:val="26"/>
        </w:rPr>
        <w:t>Hình: Sơ đồ nguyên lý hệ thống kho lạnh</w:t>
      </w:r>
    </w:p>
    <w:p w:rsidR="00801656" w:rsidRPr="00801656" w:rsidRDefault="00801656" w:rsidP="00801656">
      <w:pPr>
        <w:spacing w:after="0"/>
        <w:rPr>
          <w:rFonts w:cs="Times New Roman"/>
          <w:i/>
          <w:szCs w:val="26"/>
        </w:rPr>
      </w:pPr>
    </w:p>
    <w:p w:rsidR="00801656" w:rsidRPr="00801656" w:rsidRDefault="00801656" w:rsidP="00801656">
      <w:pPr>
        <w:spacing w:after="0"/>
        <w:rPr>
          <w:rFonts w:cs="Times New Roman"/>
          <w:i/>
          <w:szCs w:val="26"/>
        </w:rPr>
      </w:pPr>
      <w:r w:rsidRPr="00801656">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801656" w:rsidRPr="00801656" w:rsidTr="008E273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ascii="VNI-Times" w:eastAsia="Times New Roman" w:hAnsi="VNI-Times" w:cs="Times New Roman"/>
                <w:szCs w:val="26"/>
              </w:rPr>
            </w:pPr>
            <w:r w:rsidRPr="00801656">
              <w:rPr>
                <w:rFonts w:ascii="VNI-Times" w:eastAsia="Times New Roman" w:hAnsi="VNI-Times" w:cs="Times New Roman"/>
                <w:color w:val="000000"/>
                <w:kern w:val="24"/>
                <w:szCs w:val="26"/>
                <w:lang w:val="nl-NL"/>
              </w:rPr>
              <w:t> </w:t>
            </w:r>
            <w:r w:rsidRPr="00801656">
              <w:rPr>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t>U</w:t>
            </w:r>
            <w:r w:rsidRPr="00801656">
              <w:rPr>
                <w:rFonts w:eastAsia="Times New Roman" w:cs="Times New Roman"/>
                <w:b/>
                <w:bCs/>
                <w:color w:val="000000"/>
                <w:kern w:val="24"/>
                <w:szCs w:val="26"/>
                <w:vertAlign w:val="subscript"/>
              </w:rPr>
              <w:t>đm</w:t>
            </w:r>
            <w:r w:rsidRPr="00801656">
              <w:rPr>
                <w:rFonts w:eastAsia="Times New Roman" w:cs="Times New Roman"/>
                <w:b/>
                <w:bCs/>
                <w:color w:val="000000"/>
                <w:kern w:val="24"/>
                <w:position w:val="-10"/>
                <w:szCs w:val="26"/>
                <w:vertAlign w:val="subscript"/>
              </w:rPr>
              <w:t xml:space="preserve"> </w:t>
            </w:r>
          </w:p>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t>P</w:t>
            </w:r>
            <w:r w:rsidRPr="00801656">
              <w:rPr>
                <w:rFonts w:eastAsia="Times New Roman" w:cs="Times New Roman"/>
                <w:b/>
                <w:bCs/>
                <w:color w:val="000000"/>
                <w:kern w:val="24"/>
                <w:szCs w:val="26"/>
                <w:vertAlign w:val="subscript"/>
              </w:rPr>
              <w:t>đm</w:t>
            </w:r>
          </w:p>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t>K</w:t>
            </w:r>
            <w:r w:rsidRPr="00801656">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t>K</w:t>
            </w:r>
            <w:r w:rsidRPr="00801656">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b/>
                <w:bCs/>
                <w:color w:val="000000"/>
                <w:kern w:val="24"/>
                <w:szCs w:val="26"/>
              </w:rPr>
              <w:t>cos</w:t>
            </w:r>
            <w:r w:rsidRPr="00801656">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ind w:right="34"/>
              <w:jc w:val="center"/>
              <w:rPr>
                <w:rFonts w:ascii="VNI-Times" w:eastAsia="Times New Roman" w:hAnsi="VNI-Times" w:cs="Times New Roman"/>
                <w:szCs w:val="26"/>
              </w:rPr>
            </w:pPr>
            <w:r w:rsidRPr="00801656">
              <w:rPr>
                <w:rFonts w:ascii="VNI-Times" w:eastAsia="Times New Roman" w:hAnsi="VNI-Times" w:cs="Times New Roman"/>
                <w:b/>
                <w:bCs/>
                <w:color w:val="000000"/>
                <w:kern w:val="24"/>
                <w:szCs w:val="26"/>
              </w:rPr>
              <w:t>Ghi chuù</w:t>
            </w:r>
          </w:p>
        </w:tc>
      </w:tr>
      <w:tr w:rsidR="00801656" w:rsidRPr="00801656" w:rsidTr="008E273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color w:val="000000"/>
                <w:kern w:val="24"/>
                <w:szCs w:val="26"/>
              </w:rPr>
            </w:pPr>
            <w:r w:rsidRPr="00801656">
              <w:rPr>
                <w:rFonts w:eastAsia="Times New Roman" w:cs="Times New Roman"/>
                <w:color w:val="000000"/>
                <w:kern w:val="24"/>
                <w:szCs w:val="26"/>
              </w:rPr>
              <w:t>ĐC1</w:t>
            </w:r>
          </w:p>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2x5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rPr>
                <w:rFonts w:eastAsia="Times New Roman" w:cs="Times New Roman"/>
                <w:szCs w:val="26"/>
              </w:rPr>
            </w:pPr>
            <w:r w:rsidRPr="00801656">
              <w:rPr>
                <w:rFonts w:eastAsia="Times New Roman" w:cs="Times New Roman"/>
                <w:szCs w:val="26"/>
              </w:rPr>
              <w:t>- ĐC bơm nước 1</w:t>
            </w:r>
          </w:p>
          <w:p w:rsidR="00801656" w:rsidRPr="00801656" w:rsidRDefault="00801656" w:rsidP="008E2733">
            <w:pPr>
              <w:spacing w:after="0" w:line="240" w:lineRule="auto"/>
              <w:rPr>
                <w:rFonts w:eastAsia="Times New Roman" w:cs="Times New Roman"/>
                <w:szCs w:val="26"/>
              </w:rPr>
            </w:pPr>
            <w:r w:rsidRPr="00801656">
              <w:rPr>
                <w:rFonts w:eastAsia="Times New Roman" w:cs="Times New Roman"/>
                <w:szCs w:val="26"/>
              </w:rPr>
              <w:t>- ĐC bơm nước 1</w:t>
            </w:r>
          </w:p>
        </w:tc>
      </w:tr>
      <w:tr w:rsidR="00801656" w:rsidRPr="00801656" w:rsidTr="008E273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rPr>
                <w:rFonts w:eastAsia="Times New Roman" w:cs="Times New Roman"/>
                <w:szCs w:val="26"/>
              </w:rPr>
            </w:pPr>
            <w:r w:rsidRPr="00801656">
              <w:rPr>
                <w:rFonts w:eastAsia="Times New Roman" w:cs="Times New Roman"/>
                <w:szCs w:val="26"/>
              </w:rPr>
              <w:t>ĐC Quạt tháp</w:t>
            </w:r>
          </w:p>
        </w:tc>
      </w:tr>
      <w:tr w:rsidR="00801656" w:rsidRPr="00801656" w:rsidTr="008E273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color w:val="000000"/>
                <w:kern w:val="24"/>
                <w:szCs w:val="26"/>
              </w:rPr>
            </w:pPr>
            <w:r w:rsidRPr="00801656">
              <w:rPr>
                <w:rFonts w:eastAsia="Times New Roman" w:cs="Times New Roman"/>
                <w:color w:val="000000"/>
                <w:kern w:val="24"/>
                <w:szCs w:val="26"/>
              </w:rPr>
              <w:t>ĐC4</w:t>
            </w:r>
          </w:p>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rPr>
                <w:rFonts w:eastAsia="Times New Roman" w:cs="Times New Roman"/>
                <w:szCs w:val="26"/>
              </w:rPr>
            </w:pPr>
            <w:r w:rsidRPr="00801656">
              <w:rPr>
                <w:rFonts w:eastAsia="Times New Roman" w:cs="Times New Roman"/>
                <w:szCs w:val="26"/>
              </w:rPr>
              <w:t>- ĐC quạt dàn lạnh 1</w:t>
            </w:r>
          </w:p>
          <w:p w:rsidR="00801656" w:rsidRPr="00801656" w:rsidRDefault="00801656" w:rsidP="008E2733">
            <w:pPr>
              <w:spacing w:after="0" w:line="240" w:lineRule="auto"/>
              <w:rPr>
                <w:rFonts w:eastAsia="Times New Roman" w:cs="Times New Roman"/>
                <w:szCs w:val="26"/>
              </w:rPr>
            </w:pPr>
            <w:r w:rsidRPr="00801656">
              <w:rPr>
                <w:rFonts w:eastAsia="Times New Roman" w:cs="Times New Roman"/>
                <w:szCs w:val="26"/>
              </w:rPr>
              <w:t>- ĐC quạt dàn lạnh 2</w:t>
            </w:r>
          </w:p>
        </w:tc>
      </w:tr>
      <w:tr w:rsidR="00801656" w:rsidRPr="00801656" w:rsidTr="008E273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25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jc w:val="center"/>
              <w:rPr>
                <w:rFonts w:eastAsia="Times New Roman" w:cs="Times New Roman"/>
                <w:szCs w:val="26"/>
              </w:rPr>
            </w:pPr>
            <w:r w:rsidRPr="00801656">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1656" w:rsidRPr="00801656" w:rsidRDefault="00801656" w:rsidP="008E2733">
            <w:pPr>
              <w:spacing w:after="0" w:line="240" w:lineRule="auto"/>
              <w:ind w:right="34"/>
              <w:rPr>
                <w:rFonts w:eastAsia="Times New Roman" w:cs="Times New Roman"/>
                <w:szCs w:val="26"/>
              </w:rPr>
            </w:pPr>
            <w:r w:rsidRPr="00801656">
              <w:rPr>
                <w:rFonts w:eastAsia="Times New Roman" w:cs="Times New Roman"/>
                <w:szCs w:val="26"/>
              </w:rPr>
              <w:t xml:space="preserve">ĐC Máy nén </w:t>
            </w:r>
          </w:p>
        </w:tc>
      </w:tr>
    </w:tbl>
    <w:p w:rsidR="00801656" w:rsidRPr="00801656" w:rsidRDefault="00801656" w:rsidP="00801656">
      <w:pPr>
        <w:spacing w:after="0"/>
        <w:jc w:val="both"/>
        <w:rPr>
          <w:rFonts w:cs="Times New Roman"/>
          <w:szCs w:val="26"/>
        </w:rPr>
      </w:pPr>
    </w:p>
    <w:p w:rsidR="00801656" w:rsidRPr="00801656" w:rsidRDefault="00801656" w:rsidP="00801656">
      <w:pPr>
        <w:pStyle w:val="ListParagraph"/>
        <w:numPr>
          <w:ilvl w:val="0"/>
          <w:numId w:val="6"/>
        </w:numPr>
        <w:spacing w:after="0" w:line="276" w:lineRule="auto"/>
        <w:jc w:val="both"/>
        <w:rPr>
          <w:rFonts w:cs="Times New Roman"/>
          <w:b/>
          <w:szCs w:val="26"/>
        </w:rPr>
      </w:pPr>
      <w:r w:rsidRPr="00801656">
        <w:rPr>
          <w:rFonts w:cs="Times New Roman"/>
          <w:b/>
          <w:szCs w:val="26"/>
        </w:rPr>
        <w:t xml:space="preserve">Hãy thiết kế mạch điều khiển và động lực theo yêu cầu sau: </w:t>
      </w:r>
    </w:p>
    <w:p w:rsidR="00801656" w:rsidRPr="00801656" w:rsidRDefault="00801656" w:rsidP="00801656">
      <w:pPr>
        <w:pStyle w:val="ListParagraph"/>
        <w:numPr>
          <w:ilvl w:val="0"/>
          <w:numId w:val="5"/>
        </w:numPr>
        <w:spacing w:after="0" w:line="276" w:lineRule="auto"/>
        <w:jc w:val="both"/>
        <w:rPr>
          <w:rFonts w:cs="Times New Roman"/>
          <w:i/>
          <w:szCs w:val="26"/>
        </w:rPr>
      </w:pPr>
      <w:r w:rsidRPr="00801656">
        <w:rPr>
          <w:rFonts w:cs="Times New Roman"/>
          <w:i/>
          <w:szCs w:val="26"/>
        </w:rPr>
        <w:t>Khởi động</w:t>
      </w:r>
    </w:p>
    <w:p w:rsidR="00801656" w:rsidRPr="00801656" w:rsidRDefault="00801656" w:rsidP="00801656">
      <w:pPr>
        <w:spacing w:after="0" w:line="276" w:lineRule="auto"/>
        <w:ind w:firstLine="360"/>
        <w:jc w:val="both"/>
        <w:rPr>
          <w:rFonts w:cs="Times New Roman"/>
          <w:szCs w:val="26"/>
        </w:rPr>
      </w:pPr>
      <w:r w:rsidRPr="00801656">
        <w:rPr>
          <w:rFonts w:cs="Times New Roman"/>
          <w:szCs w:val="26"/>
        </w:rPr>
        <w:t xml:space="preserve">- Nhấn ON1, 1 động cơ bơm nước ĐC1 hoạt động ( </w:t>
      </w:r>
      <w:r w:rsidRPr="00801656">
        <w:rPr>
          <w:rFonts w:cs="Times New Roman"/>
          <w:i/>
          <w:szCs w:val="26"/>
        </w:rPr>
        <w:t xml:space="preserve">động cơ bơm nước ĐC2 không hoạt động </w:t>
      </w:r>
      <w:r w:rsidRPr="00801656">
        <w:rPr>
          <w:rFonts w:cs="Times New Roman"/>
          <w:szCs w:val="26"/>
        </w:rPr>
        <w:t xml:space="preserve">) ĐC2 chỉ hoạt động khi ĐC1 bị sự cố </w:t>
      </w:r>
      <w:r w:rsidRPr="00801656">
        <w:rPr>
          <w:rFonts w:cs="Times New Roman"/>
          <w:i/>
          <w:szCs w:val="26"/>
        </w:rPr>
        <w:t>( hoặc chạy luân phiên</w:t>
      </w:r>
      <w:r w:rsidRPr="00801656">
        <w:rPr>
          <w:rFonts w:cs="Times New Roman"/>
          <w:szCs w:val="26"/>
        </w:rPr>
        <w:t xml:space="preserve"> ).</w:t>
      </w:r>
    </w:p>
    <w:p w:rsidR="00801656" w:rsidRPr="00801656" w:rsidRDefault="00801656" w:rsidP="00801656">
      <w:pPr>
        <w:spacing w:after="0" w:line="276" w:lineRule="auto"/>
        <w:ind w:firstLine="360"/>
        <w:jc w:val="both"/>
        <w:rPr>
          <w:rFonts w:cs="Times New Roman"/>
          <w:szCs w:val="26"/>
        </w:rPr>
      </w:pPr>
      <w:r w:rsidRPr="00801656">
        <w:rPr>
          <w:rFonts w:cs="Times New Roman"/>
          <w:szCs w:val="26"/>
        </w:rPr>
        <w:t>- Sau khi ĐC1 hoạt động, nhấn ON2, động cơ quạt tháp ĐC3 hoạt động.</w:t>
      </w:r>
    </w:p>
    <w:p w:rsidR="00801656" w:rsidRPr="00801656" w:rsidRDefault="00801656" w:rsidP="00801656">
      <w:pPr>
        <w:spacing w:after="0" w:line="276" w:lineRule="auto"/>
        <w:ind w:firstLine="360"/>
        <w:jc w:val="both"/>
        <w:rPr>
          <w:rFonts w:cs="Times New Roman"/>
          <w:szCs w:val="26"/>
        </w:rPr>
      </w:pPr>
      <w:r w:rsidRPr="00801656">
        <w:rPr>
          <w:rFonts w:cs="Times New Roman"/>
          <w:szCs w:val="26"/>
        </w:rPr>
        <w:t xml:space="preserve">- Sau khi ĐC3 hoạt động, nhấn ON3, 2 động cơ quạt dàn lạnh ĐC4 và ĐC5 hoạt động đồng thời mở van điện từ SV ( Solenoid Valve ) cấp dịch cho dàn lạnh. </w:t>
      </w:r>
    </w:p>
    <w:p w:rsidR="00801656" w:rsidRPr="00801656" w:rsidRDefault="00801656" w:rsidP="00801656">
      <w:pPr>
        <w:spacing w:after="0" w:line="276" w:lineRule="auto"/>
        <w:ind w:firstLine="360"/>
        <w:jc w:val="both"/>
        <w:rPr>
          <w:rFonts w:cs="Times New Roman"/>
          <w:szCs w:val="26"/>
        </w:rPr>
      </w:pPr>
      <w:r w:rsidRPr="00801656">
        <w:rPr>
          <w:rFonts w:cs="Times New Roman"/>
          <w:szCs w:val="26"/>
        </w:rPr>
        <w:t xml:space="preserve">- Sau khi ĐC4 và ĐC5 hoạt động, nhấn ON4, động cơ máy nén ĐC6 hoạt động ( </w:t>
      </w:r>
      <w:r w:rsidRPr="00801656">
        <w:rPr>
          <w:rFonts w:cs="Times New Roman"/>
          <w:i/>
          <w:szCs w:val="26"/>
        </w:rPr>
        <w:t>động cơ máy nén khởi động chế độ sao – tam giác</w:t>
      </w:r>
      <w:r w:rsidRPr="00801656">
        <w:rPr>
          <w:rFonts w:cs="Times New Roman"/>
          <w:szCs w:val="26"/>
        </w:rPr>
        <w:t xml:space="preserve"> ).</w:t>
      </w:r>
    </w:p>
    <w:p w:rsidR="00801656" w:rsidRPr="00801656" w:rsidRDefault="00801656" w:rsidP="00801656">
      <w:pPr>
        <w:spacing w:after="0"/>
        <w:ind w:firstLine="360"/>
        <w:jc w:val="both"/>
        <w:rPr>
          <w:rFonts w:cs="Times New Roman"/>
          <w:szCs w:val="26"/>
        </w:rPr>
      </w:pPr>
    </w:p>
    <w:p w:rsidR="00801656" w:rsidRPr="00801656" w:rsidRDefault="00801656" w:rsidP="00801656">
      <w:pPr>
        <w:pStyle w:val="ListParagraph"/>
        <w:numPr>
          <w:ilvl w:val="0"/>
          <w:numId w:val="5"/>
        </w:numPr>
        <w:spacing w:after="0" w:line="276" w:lineRule="auto"/>
        <w:jc w:val="both"/>
        <w:rPr>
          <w:rFonts w:cs="Times New Roman"/>
          <w:szCs w:val="26"/>
        </w:rPr>
      </w:pPr>
      <w:r w:rsidRPr="00801656">
        <w:rPr>
          <w:rFonts w:cs="Times New Roman"/>
          <w:i/>
          <w:szCs w:val="26"/>
        </w:rPr>
        <w:lastRenderedPageBreak/>
        <w:t>Dừng hoạt động</w:t>
      </w:r>
    </w:p>
    <w:p w:rsidR="00801656" w:rsidRPr="00801656" w:rsidRDefault="00801656" w:rsidP="00801656">
      <w:pPr>
        <w:spacing w:after="0" w:line="276" w:lineRule="auto"/>
        <w:ind w:left="720"/>
        <w:jc w:val="both"/>
        <w:rPr>
          <w:rFonts w:cs="Times New Roman"/>
          <w:szCs w:val="26"/>
        </w:rPr>
      </w:pPr>
      <w:r w:rsidRPr="00801656">
        <w:rPr>
          <w:rFonts w:cs="Times New Roman"/>
          <w:szCs w:val="26"/>
        </w:rPr>
        <w:t>- Nhấn OFF4, ĐC6 ngưng hoạt động.</w:t>
      </w:r>
    </w:p>
    <w:p w:rsidR="00801656" w:rsidRPr="00801656" w:rsidRDefault="00801656" w:rsidP="00801656">
      <w:pPr>
        <w:spacing w:after="0" w:line="276" w:lineRule="auto"/>
        <w:ind w:left="720"/>
        <w:jc w:val="both"/>
        <w:rPr>
          <w:rFonts w:cs="Times New Roman"/>
          <w:szCs w:val="26"/>
        </w:rPr>
      </w:pPr>
      <w:r w:rsidRPr="00801656">
        <w:rPr>
          <w:rFonts w:cs="Times New Roman"/>
          <w:szCs w:val="26"/>
        </w:rPr>
        <w:t>- Nhấn OFF3, ĐC4, ĐC5 ngưng hoạt động.</w:t>
      </w:r>
    </w:p>
    <w:p w:rsidR="00801656" w:rsidRPr="00801656" w:rsidRDefault="00801656" w:rsidP="00801656">
      <w:pPr>
        <w:spacing w:after="0" w:line="276" w:lineRule="auto"/>
        <w:ind w:left="720"/>
        <w:jc w:val="both"/>
        <w:rPr>
          <w:rFonts w:cs="Times New Roman"/>
          <w:szCs w:val="26"/>
        </w:rPr>
      </w:pPr>
      <w:r w:rsidRPr="00801656">
        <w:rPr>
          <w:rFonts w:cs="Times New Roman"/>
          <w:szCs w:val="26"/>
        </w:rPr>
        <w:t>- Nhấn OFF2, ĐC3 ngưng hoạt động.</w:t>
      </w:r>
    </w:p>
    <w:p w:rsidR="00801656" w:rsidRPr="00801656" w:rsidRDefault="00801656" w:rsidP="00801656">
      <w:pPr>
        <w:spacing w:after="0" w:line="276" w:lineRule="auto"/>
        <w:ind w:left="720"/>
        <w:jc w:val="both"/>
        <w:rPr>
          <w:rFonts w:cs="Times New Roman"/>
          <w:szCs w:val="26"/>
        </w:rPr>
      </w:pPr>
      <w:r w:rsidRPr="00801656">
        <w:rPr>
          <w:rFonts w:cs="Times New Roman"/>
          <w:szCs w:val="26"/>
        </w:rPr>
        <w:t>- Nhấn OFF1, ĐC1 ( hoặc ĐC2 ) ngưng hoạt động.</w:t>
      </w:r>
    </w:p>
    <w:p w:rsidR="00801656" w:rsidRPr="00801656" w:rsidRDefault="00801656" w:rsidP="00801656">
      <w:pPr>
        <w:spacing w:after="0" w:line="276" w:lineRule="auto"/>
        <w:jc w:val="both"/>
        <w:rPr>
          <w:rFonts w:cs="Times New Roman"/>
          <w:i/>
          <w:szCs w:val="26"/>
        </w:rPr>
      </w:pPr>
      <w:r w:rsidRPr="00801656">
        <w:rPr>
          <w:rFonts w:cs="Times New Roman"/>
          <w:i/>
          <w:szCs w:val="26"/>
        </w:rPr>
        <w:t>Lưu ý: - Quạt dàn lạnh sử dụng điện 220V</w:t>
      </w:r>
    </w:p>
    <w:p w:rsidR="00801656" w:rsidRPr="00801656" w:rsidRDefault="00801656" w:rsidP="00801656">
      <w:pPr>
        <w:spacing w:after="0" w:line="276" w:lineRule="auto"/>
        <w:ind w:firstLine="720"/>
        <w:jc w:val="both"/>
        <w:rPr>
          <w:rFonts w:cs="Times New Roman"/>
          <w:i/>
          <w:szCs w:val="26"/>
        </w:rPr>
      </w:pPr>
      <w:r w:rsidRPr="00801656">
        <w:rPr>
          <w:rFonts w:cs="Times New Roman"/>
          <w:i/>
          <w:szCs w:val="26"/>
        </w:rPr>
        <w:t>- Tất cả các động cơ còn lại đều sử dụng điện áp 380V và sử dụng cầu chì và CONTACTOR riêng biệt.</w:t>
      </w:r>
    </w:p>
    <w:p w:rsidR="00801656" w:rsidRPr="00801656" w:rsidRDefault="00801656" w:rsidP="00801656">
      <w:pPr>
        <w:spacing w:after="0" w:line="276" w:lineRule="auto"/>
        <w:ind w:firstLine="720"/>
        <w:jc w:val="both"/>
        <w:rPr>
          <w:rFonts w:cs="Times New Roman"/>
          <w:szCs w:val="26"/>
        </w:rPr>
      </w:pPr>
      <w:r w:rsidRPr="00801656">
        <w:rPr>
          <w:rFonts w:cs="Times New Roman"/>
          <w:i/>
          <w:szCs w:val="26"/>
        </w:rPr>
        <w:t>- Mạch điều khiển phải hoạt động theo trình tự nhấn:</w:t>
      </w:r>
    </w:p>
    <w:p w:rsidR="00801656" w:rsidRPr="00801656" w:rsidRDefault="00801656" w:rsidP="00801656">
      <w:pPr>
        <w:spacing w:after="0" w:line="276" w:lineRule="auto"/>
        <w:ind w:left="720" w:firstLine="720"/>
        <w:jc w:val="both"/>
        <w:rPr>
          <w:rFonts w:cs="Times New Roman"/>
          <w:szCs w:val="26"/>
        </w:rPr>
      </w:pPr>
      <w:r w:rsidRPr="00801656">
        <w:rPr>
          <w:rFonts w:cs="Times New Roman"/>
          <w:szCs w:val="26"/>
        </w:rPr>
        <w:t xml:space="preserve">ON1 </w:t>
      </w:r>
      <w:r w:rsidRPr="00801656">
        <w:rPr>
          <w:rFonts w:cs="Times New Roman"/>
          <w:szCs w:val="26"/>
        </w:rPr>
        <w:sym w:font="Wingdings" w:char="F0E0"/>
      </w:r>
      <w:r w:rsidRPr="00801656">
        <w:rPr>
          <w:rFonts w:cs="Times New Roman"/>
          <w:szCs w:val="26"/>
        </w:rPr>
        <w:t xml:space="preserve"> ON2 </w:t>
      </w:r>
      <w:r w:rsidRPr="00801656">
        <w:rPr>
          <w:rFonts w:cs="Times New Roman"/>
          <w:szCs w:val="26"/>
        </w:rPr>
        <w:sym w:font="Wingdings" w:char="F0E0"/>
      </w:r>
      <w:r w:rsidRPr="00801656">
        <w:rPr>
          <w:rFonts w:cs="Times New Roman"/>
          <w:szCs w:val="26"/>
        </w:rPr>
        <w:t xml:space="preserve"> ON3 </w:t>
      </w:r>
      <w:r w:rsidRPr="00801656">
        <w:rPr>
          <w:rFonts w:cs="Times New Roman"/>
          <w:szCs w:val="26"/>
        </w:rPr>
        <w:sym w:font="Wingdings" w:char="F0E0"/>
      </w:r>
      <w:r w:rsidRPr="00801656">
        <w:rPr>
          <w:rFonts w:cs="Times New Roman"/>
          <w:szCs w:val="26"/>
        </w:rPr>
        <w:t xml:space="preserve"> ON4; </w:t>
      </w:r>
    </w:p>
    <w:p w:rsidR="00801656" w:rsidRPr="00801656" w:rsidRDefault="00801656" w:rsidP="00801656">
      <w:pPr>
        <w:spacing w:after="0" w:line="276" w:lineRule="auto"/>
        <w:ind w:left="720" w:firstLine="720"/>
        <w:jc w:val="both"/>
        <w:rPr>
          <w:rFonts w:cs="Times New Roman"/>
          <w:szCs w:val="26"/>
        </w:rPr>
      </w:pPr>
      <w:r w:rsidRPr="00801656">
        <w:rPr>
          <w:rFonts w:cs="Times New Roman"/>
          <w:szCs w:val="26"/>
        </w:rPr>
        <w:t xml:space="preserve">OFF4 </w:t>
      </w:r>
      <w:r w:rsidRPr="00801656">
        <w:rPr>
          <w:rFonts w:cs="Times New Roman"/>
          <w:szCs w:val="26"/>
        </w:rPr>
        <w:sym w:font="Wingdings" w:char="F0E0"/>
      </w:r>
      <w:r w:rsidRPr="00801656">
        <w:rPr>
          <w:rFonts w:cs="Times New Roman"/>
          <w:szCs w:val="26"/>
        </w:rPr>
        <w:t xml:space="preserve"> OFF3 </w:t>
      </w:r>
      <w:r w:rsidRPr="00801656">
        <w:rPr>
          <w:rFonts w:cs="Times New Roman"/>
          <w:szCs w:val="26"/>
        </w:rPr>
        <w:sym w:font="Wingdings" w:char="F0E0"/>
      </w:r>
      <w:r w:rsidRPr="00801656">
        <w:rPr>
          <w:rFonts w:cs="Times New Roman"/>
          <w:szCs w:val="26"/>
        </w:rPr>
        <w:t xml:space="preserve"> OFF2 </w:t>
      </w:r>
      <w:r w:rsidRPr="00801656">
        <w:rPr>
          <w:rFonts w:cs="Times New Roman"/>
          <w:szCs w:val="26"/>
        </w:rPr>
        <w:sym w:font="Wingdings" w:char="F0E0"/>
      </w:r>
      <w:r w:rsidRPr="00801656">
        <w:rPr>
          <w:rFonts w:cs="Times New Roman"/>
          <w:szCs w:val="26"/>
        </w:rPr>
        <w:t xml:space="preserve"> OFF1.</w:t>
      </w:r>
    </w:p>
    <w:p w:rsidR="00801656" w:rsidRPr="00801656" w:rsidRDefault="00801656" w:rsidP="00801656">
      <w:pPr>
        <w:spacing w:after="0" w:line="276" w:lineRule="auto"/>
        <w:jc w:val="both"/>
        <w:rPr>
          <w:rFonts w:cs="Times New Roman"/>
          <w:i/>
          <w:szCs w:val="26"/>
        </w:rPr>
      </w:pPr>
      <w:r w:rsidRPr="00801656">
        <w:rPr>
          <w:rFonts w:cs="Times New Roman"/>
          <w:szCs w:val="26"/>
        </w:rPr>
        <w:tab/>
      </w:r>
      <w:r w:rsidRPr="00801656">
        <w:rPr>
          <w:rFonts w:cs="Times New Roman"/>
          <w:i/>
          <w:szCs w:val="26"/>
        </w:rPr>
        <w:t>- Vẽ mạch điện trên phần mềm CADe_SIMU</w:t>
      </w:r>
    </w:p>
    <w:p w:rsidR="00801656" w:rsidRPr="00801656" w:rsidRDefault="00801656" w:rsidP="00801656">
      <w:pPr>
        <w:spacing w:after="0"/>
        <w:jc w:val="both"/>
        <w:rPr>
          <w:rFonts w:cs="Times New Roman"/>
          <w:i/>
          <w:szCs w:val="26"/>
        </w:rPr>
      </w:pPr>
      <w:r w:rsidRPr="00801656">
        <w:rPr>
          <w:rFonts w:cs="Times New Roman"/>
          <w:i/>
          <w:szCs w:val="26"/>
        </w:rPr>
        <w:tab/>
        <w:t>- Máy nén có bảo vệ cao áp HP, thấp áp LP và áp suất dầu OP</w:t>
      </w:r>
    </w:p>
    <w:p w:rsidR="00801656" w:rsidRPr="00801656" w:rsidRDefault="00801656" w:rsidP="00801656">
      <w:pPr>
        <w:pStyle w:val="ListParagraph"/>
        <w:numPr>
          <w:ilvl w:val="0"/>
          <w:numId w:val="6"/>
        </w:numPr>
        <w:spacing w:after="0"/>
        <w:jc w:val="both"/>
        <w:rPr>
          <w:rFonts w:cs="Times New Roman"/>
          <w:szCs w:val="26"/>
        </w:rPr>
      </w:pPr>
      <w:r w:rsidRPr="00801656">
        <w:rPr>
          <w:rFonts w:cs="Times New Roman"/>
          <w:b/>
          <w:szCs w:val="26"/>
        </w:rPr>
        <w:t>Từ mạch động lực được thiết kế, hãy tính:</w:t>
      </w:r>
    </w:p>
    <w:p w:rsidR="00801656" w:rsidRPr="00801656" w:rsidRDefault="00801656" w:rsidP="00801656">
      <w:pPr>
        <w:spacing w:after="0"/>
        <w:jc w:val="center"/>
        <w:rPr>
          <w:rFonts w:cs="Times New Roman"/>
          <w:szCs w:val="26"/>
        </w:rPr>
      </w:pPr>
      <w:r w:rsidRPr="00801656">
        <w:rPr>
          <w:rFonts w:cs="Times New Roman"/>
          <w:noProof/>
          <w:szCs w:val="26"/>
        </w:rPr>
        <w:drawing>
          <wp:inline distT="0" distB="0" distL="0" distR="0" wp14:anchorId="3156F353" wp14:editId="6FC19509">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801656" w:rsidRPr="00801656" w:rsidRDefault="00801656" w:rsidP="00801656">
      <w:pPr>
        <w:ind w:firstLine="360"/>
        <w:rPr>
          <w:rFonts w:cs="Times New Roman"/>
          <w:szCs w:val="26"/>
        </w:rPr>
      </w:pPr>
      <w:r w:rsidRPr="00801656">
        <w:rPr>
          <w:rFonts w:cs="Times New Roman"/>
          <w:szCs w:val="26"/>
        </w:rPr>
        <w:t xml:space="preserve">a. </w:t>
      </w:r>
      <w:r w:rsidRPr="00801656">
        <w:rPr>
          <w:rFonts w:cs="Times New Roman"/>
          <w:szCs w:val="26"/>
          <w:lang w:val="vi-VN"/>
        </w:rPr>
        <w:t>Tính chọn cầu chì bảo vệ đường dây chính, bảo vệ các động cơ.</w:t>
      </w:r>
    </w:p>
    <w:p w:rsidR="00801656" w:rsidRPr="00801656" w:rsidRDefault="00801656" w:rsidP="00801656">
      <w:pPr>
        <w:ind w:firstLine="360"/>
        <w:rPr>
          <w:rFonts w:cs="Times New Roman"/>
          <w:szCs w:val="26"/>
        </w:rPr>
      </w:pPr>
      <w:r w:rsidRPr="00801656">
        <w:rPr>
          <w:rFonts w:cs="Times New Roman"/>
          <w:szCs w:val="26"/>
        </w:rPr>
        <w:t xml:space="preserve">b. </w:t>
      </w:r>
      <w:r w:rsidRPr="00801656">
        <w:rPr>
          <w:rFonts w:cs="Times New Roman"/>
          <w:szCs w:val="26"/>
          <w:lang w:val="vi-VN"/>
        </w:rPr>
        <w:t xml:space="preserve">Tính cường độ dòng điện ngắt và chọn contactor cho các động cơ </w:t>
      </w:r>
      <w:r w:rsidRPr="00801656">
        <w:rPr>
          <w:rFonts w:cs="Times New Roman"/>
          <w:szCs w:val="26"/>
        </w:rPr>
        <w:t>ĐC</w:t>
      </w:r>
      <w:r w:rsidRPr="00801656">
        <w:rPr>
          <w:rFonts w:cs="Times New Roman"/>
          <w:szCs w:val="26"/>
          <w:lang w:val="vi-VN"/>
        </w:rPr>
        <w:t xml:space="preserve">1, </w:t>
      </w:r>
      <w:r w:rsidRPr="00801656">
        <w:rPr>
          <w:rFonts w:cs="Times New Roman"/>
          <w:szCs w:val="26"/>
        </w:rPr>
        <w:t>ĐC2</w:t>
      </w:r>
      <w:r w:rsidRPr="00801656">
        <w:rPr>
          <w:rFonts w:cs="Times New Roman"/>
          <w:szCs w:val="26"/>
          <w:lang w:val="vi-VN"/>
        </w:rPr>
        <w:t xml:space="preserve">, </w:t>
      </w:r>
      <w:r w:rsidRPr="00801656">
        <w:rPr>
          <w:rFonts w:cs="Times New Roman"/>
          <w:szCs w:val="26"/>
        </w:rPr>
        <w:t>ĐC3, ĐC4, ĐC5, ĐC6</w:t>
      </w:r>
      <w:r w:rsidRPr="00801656">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801656">
        <w:rPr>
          <w:rFonts w:cs="Times New Roman"/>
          <w:szCs w:val="26"/>
          <w:lang w:val="vi-VN"/>
        </w:rPr>
        <w:tab/>
      </w:r>
      <w:r w:rsidRPr="00801656">
        <w:rPr>
          <w:rFonts w:cs="Times New Roman"/>
          <w:szCs w:val="26"/>
          <w:lang w:val="vi-VN"/>
        </w:rPr>
        <w:tab/>
      </w:r>
      <w:r w:rsidRPr="00801656">
        <w:rPr>
          <w:rFonts w:cs="Times New Roman"/>
          <w:szCs w:val="26"/>
          <w:lang w:val="vi-VN"/>
        </w:rPr>
        <w:tab/>
      </w:r>
      <w:r w:rsidRPr="00801656">
        <w:rPr>
          <w:rFonts w:cs="Times New Roman"/>
          <w:szCs w:val="26"/>
          <w:lang w:val="vi-VN"/>
        </w:rPr>
        <w:tab/>
      </w:r>
      <w:r w:rsidRPr="00801656">
        <w:rPr>
          <w:rFonts w:cs="Times New Roman"/>
          <w:szCs w:val="26"/>
          <w:lang w:val="vi-VN"/>
        </w:rPr>
        <w:tab/>
      </w:r>
      <w:r w:rsidRPr="00801656">
        <w:rPr>
          <w:rFonts w:cs="Times New Roman"/>
          <w:szCs w:val="26"/>
          <w:lang w:val="vi-VN"/>
        </w:rPr>
        <w:tab/>
      </w:r>
      <w:r w:rsidRPr="00801656">
        <w:rPr>
          <w:rFonts w:cs="Times New Roman"/>
          <w:szCs w:val="26"/>
          <w:lang w:val="vi-VN"/>
        </w:rPr>
        <w:tab/>
      </w:r>
      <w:r w:rsidRPr="00801656">
        <w:rPr>
          <w:rFonts w:cs="Times New Roman"/>
          <w:i/>
          <w:iCs/>
          <w:szCs w:val="26"/>
          <w:lang w:val="vi-VN"/>
        </w:rPr>
        <w:t xml:space="preserve"> </w:t>
      </w:r>
      <w:r w:rsidRPr="00801656">
        <w:rPr>
          <w:rFonts w:cs="Times New Roman"/>
          <w:szCs w:val="26"/>
          <w:lang w:val="vi-VN"/>
        </w:rPr>
        <w:tab/>
      </w:r>
      <w:r w:rsidRPr="00801656">
        <w:rPr>
          <w:rFonts w:cs="Times New Roman"/>
          <w:szCs w:val="26"/>
          <w:lang w:val="vi-VN"/>
        </w:rPr>
        <w:tab/>
      </w:r>
      <w:r w:rsidRPr="00801656">
        <w:rPr>
          <w:rFonts w:cs="Times New Roman"/>
          <w:szCs w:val="26"/>
          <w:lang w:val="vi-VN"/>
        </w:rPr>
        <w:tab/>
      </w:r>
      <w:r w:rsidRPr="00801656">
        <w:rPr>
          <w:rFonts w:cs="Times New Roman"/>
          <w:szCs w:val="26"/>
          <w:lang w:val="vi-VN"/>
        </w:rPr>
        <w:tab/>
      </w:r>
    </w:p>
    <w:p w:rsidR="00801656" w:rsidRPr="00801656" w:rsidRDefault="00801656" w:rsidP="00801656">
      <w:pPr>
        <w:jc w:val="both"/>
        <w:rPr>
          <w:rFonts w:cs="Times New Roman"/>
          <w:szCs w:val="26"/>
        </w:rPr>
      </w:pPr>
      <w:r w:rsidRPr="00801656">
        <w:rPr>
          <w:rFonts w:cs="Times New Roman"/>
          <w:i/>
          <w:iCs/>
          <w:szCs w:val="26"/>
          <w:lang w:val="nl-NL"/>
        </w:rPr>
        <w:t>Dòng điện định mức của dây chảy cầu chì sản xuất theo tiu chuẩn chế tạo của các nhà máy l: 4, 6, 10, 15, 20, 25, 35, 60, 80, 100, 125, 160, 190, 225, 260, 300, 350, 400 ampe.</w:t>
      </w:r>
    </w:p>
    <w:p w:rsidR="00F57A72" w:rsidRDefault="00F57A72" w:rsidP="00F57A72">
      <w:pPr>
        <w:rPr>
          <w:b/>
          <w:sz w:val="28"/>
          <w:szCs w:val="28"/>
        </w:rPr>
      </w:pPr>
    </w:p>
    <w:p w:rsidR="00F57A72" w:rsidRDefault="00F57A72">
      <w:pPr>
        <w:rPr>
          <w:b/>
          <w:sz w:val="28"/>
          <w:szCs w:val="28"/>
        </w:rPr>
      </w:pPr>
      <w:r>
        <w:rPr>
          <w:b/>
          <w:sz w:val="28"/>
          <w:szCs w:val="28"/>
        </w:rPr>
        <w:br w:type="page"/>
      </w:r>
    </w:p>
    <w:p w:rsidR="00BF30AE" w:rsidRDefault="00913EBA" w:rsidP="00A4127D">
      <w:pPr>
        <w:pStyle w:val="Heading6"/>
        <w:rPr>
          <w:lang w:val="vi-VN"/>
        </w:rPr>
      </w:pPr>
      <w:r>
        <w:rPr>
          <w:lang w:val="vi-VN"/>
        </w:rPr>
        <w:lastRenderedPageBreak/>
        <w:t>Thiết kế mạch điều khiển và động lực theo yêu cầu:</w:t>
      </w:r>
    </w:p>
    <w:p w:rsidR="00913EBA" w:rsidRPr="00BF30AE" w:rsidRDefault="00913EBA" w:rsidP="00913EBA">
      <w:pPr>
        <w:pStyle w:val="Heading1"/>
        <w:rPr>
          <w:lang w:val="vi-VN"/>
        </w:rPr>
      </w:pPr>
    </w:p>
    <w:p w:rsidR="004C4628" w:rsidRDefault="0031453D" w:rsidP="00BF30AE">
      <w:pPr>
        <w:widowControl w:val="0"/>
        <w:tabs>
          <w:tab w:val="left" w:leader="dot" w:pos="9356"/>
        </w:tabs>
        <w:spacing w:after="0" w:line="360" w:lineRule="auto"/>
        <w:jc w:val="center"/>
        <w:rPr>
          <w:b/>
          <w:sz w:val="28"/>
          <w:szCs w:val="28"/>
        </w:rPr>
      </w:pPr>
      <w:r>
        <w:rPr>
          <w:noProof/>
        </w:rPr>
        <w:drawing>
          <wp:inline distT="0" distB="0" distL="0" distR="0" wp14:anchorId="707F6AF6" wp14:editId="63374066">
            <wp:extent cx="5526156" cy="3086972"/>
            <wp:effectExtent l="0" t="0" r="0" b="0"/>
            <wp:docPr id="6" name="Ảnh 6">
              <a:hlinkClick xmlns:a="http://schemas.openxmlformats.org/drawingml/2006/main" r:id="rId1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3796" cy="3085653"/>
                    </a:xfrm>
                    <a:prstGeom prst="rect">
                      <a:avLst/>
                    </a:prstGeom>
                    <a:noFill/>
                    <a:ln>
                      <a:noFill/>
                    </a:ln>
                  </pic:spPr>
                </pic:pic>
              </a:graphicData>
            </a:graphic>
          </wp:inline>
        </w:drawing>
      </w:r>
    </w:p>
    <w:p w:rsidR="004C4628" w:rsidRDefault="004C4628">
      <w:pPr>
        <w:rPr>
          <w:b/>
          <w:sz w:val="28"/>
          <w:szCs w:val="28"/>
        </w:rPr>
      </w:pPr>
      <w:r>
        <w:rPr>
          <w:b/>
          <w:sz w:val="28"/>
          <w:szCs w:val="28"/>
        </w:rPr>
        <w:br w:type="page"/>
      </w:r>
    </w:p>
    <w:p w:rsidR="00081192" w:rsidRPr="002E5FDB" w:rsidRDefault="002E5FDB" w:rsidP="002E5FDB">
      <w:pPr>
        <w:pStyle w:val="Heading1"/>
      </w:pPr>
      <w:bookmarkStart w:id="1" w:name="_Toc79002251"/>
      <w:r w:rsidRPr="002E5FDB">
        <w:rPr>
          <w:bCs w:val="0"/>
        </w:rPr>
        <w:lastRenderedPageBreak/>
        <w:t>A.</w:t>
      </w:r>
      <w:r w:rsidRPr="002E5FDB">
        <w:t xml:space="preserve"> </w:t>
      </w:r>
      <w:r w:rsidR="000773D9" w:rsidRPr="002E5FDB">
        <w:t>Tính chọn cầu chì bảo vệ đường dây chính, bảo vệ các động cơ.</w:t>
      </w:r>
      <w:bookmarkEnd w:id="1"/>
    </w:p>
    <w:p w:rsidR="00081192" w:rsidRDefault="00081192" w:rsidP="00081192">
      <w:pPr>
        <w:pStyle w:val="Heading2"/>
      </w:pPr>
      <w:bookmarkStart w:id="2" w:name="_Toc79002252"/>
      <w:r>
        <w:t>Chọn CC1</w:t>
      </w:r>
      <w:bookmarkEnd w:id="2"/>
    </w:p>
    <w:p w:rsidR="00081192" w:rsidRDefault="000773D9" w:rsidP="00081192">
      <w:pPr>
        <w:pStyle w:val="Heading3"/>
      </w:pPr>
      <w:r w:rsidRPr="000773D9">
        <w:t xml:space="preserve"> </w:t>
      </w:r>
      <w:bookmarkStart w:id="3" w:name="_Toc79002253"/>
      <w:r w:rsidR="00081192">
        <w:t>Dòng điện định mức: ĐC1</w:t>
      </w:r>
      <w:bookmarkEnd w:id="3"/>
    </w:p>
    <w:p w:rsidR="00081192" w:rsidRPr="000C58DF"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đm</m:t>
                  </m:r>
                </m:e>
                <m:sub>
                  <m:r>
                    <w:rPr>
                      <w:rFonts w:ascii="Cambria Math" w:hAnsi="Cambria Math"/>
                    </w:rPr>
                    <m:t>1</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đm</m:t>
                      </m:r>
                    </m:e>
                    <m:sub>
                      <m:r>
                        <w:rPr>
                          <w:rFonts w:ascii="Cambria Math" w:hAnsi="Cambria Math"/>
                        </w:rPr>
                        <m:t>1</m:t>
                      </m:r>
                    </m:sub>
                  </m:sSub>
                </m:sub>
              </m:sSub>
            </m:num>
            <m:den>
              <m:rad>
                <m:radPr>
                  <m:degHide m:val="1"/>
                  <m:ctrlPr>
                    <w:rPr>
                      <w:rFonts w:ascii="Cambria Math" w:hAnsi="Cambria Math"/>
                      <w:i/>
                    </w:rPr>
                  </m:ctrlPr>
                </m:radPr>
                <m:deg/>
                <m:e>
                  <m:r>
                    <w:rPr>
                      <w:rFonts w:ascii="Cambria Math" w:hAnsi="Cambria Math"/>
                    </w:rPr>
                    <m:t>3</m:t>
                  </m:r>
                </m:e>
              </m:rad>
              <m:r>
                <w:rPr>
                  <w:rFonts w:ascii="Cambria Math" w:hAnsi="Cambria Math"/>
                </w:rPr>
                <m:t>.</m:t>
              </m:r>
              <m:sSub>
                <m:sSubPr>
                  <m:ctrlPr>
                    <w:rPr>
                      <w:rFonts w:ascii="Cambria Math" w:hAnsi="Cambria Math"/>
                      <w:i/>
                    </w:rPr>
                  </m:ctrlPr>
                </m:sSubPr>
                <m:e>
                  <m:r>
                    <w:rPr>
                      <w:rFonts w:ascii="Cambria Math" w:hAnsi="Cambria Math"/>
                    </w:rPr>
                    <m:t>U</m:t>
                  </m:r>
                </m:e>
                <m:sub>
                  <m:sSub>
                    <m:sSubPr>
                      <m:ctrlPr>
                        <w:rPr>
                          <w:rFonts w:ascii="Cambria Math" w:hAnsi="Cambria Math"/>
                          <w:i/>
                        </w:rPr>
                      </m:ctrlPr>
                    </m:sSubPr>
                    <m:e>
                      <m:r>
                        <w:rPr>
                          <w:rFonts w:ascii="Cambria Math" w:hAnsi="Cambria Math"/>
                        </w:rPr>
                        <m:t>đm</m:t>
                      </m:r>
                    </m:e>
                    <m:sub>
                      <m:r>
                        <w:rPr>
                          <w:rFonts w:ascii="Cambria Math" w:hAnsi="Cambria Math"/>
                        </w:rPr>
                        <m:t>1</m:t>
                      </m:r>
                    </m:sub>
                  </m:sSub>
                </m:sub>
              </m:sSub>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η</m:t>
                      </m:r>
                    </m:e>
                    <m:sub>
                      <m:r>
                        <w:rPr>
                          <w:rFonts w:ascii="Cambria Math" w:hAnsi="Cambria Math"/>
                        </w:rPr>
                        <m:t>1</m:t>
                      </m:r>
                    </m:sub>
                  </m:sSub>
                </m:e>
              </m:func>
            </m:den>
          </m:f>
          <m:r>
            <w:rPr>
              <w:rFonts w:ascii="Cambria Math" w:hAnsi="Cambria Math"/>
            </w:rPr>
            <m:t>=</m:t>
          </m:r>
          <m:f>
            <m:fPr>
              <m:ctrlPr>
                <w:rPr>
                  <w:rFonts w:ascii="Cambria Math" w:hAnsi="Cambria Math"/>
                  <w:i/>
                </w:rPr>
              </m:ctrlPr>
            </m:fPr>
            <m:num>
              <m:r>
                <w:rPr>
                  <w:rFonts w:ascii="Cambria Math" w:hAnsi="Cambria Math"/>
                </w:rPr>
                <m:t>2.5.</m:t>
              </m:r>
              <m:sSup>
                <m:sSupPr>
                  <m:ctrlPr>
                    <w:rPr>
                      <w:rFonts w:ascii="Cambria Math" w:hAnsi="Cambria Math"/>
                      <w:i/>
                    </w:rPr>
                  </m:ctrlPr>
                </m:sSupPr>
                <m:e>
                  <m:r>
                    <w:rPr>
                      <w:rFonts w:ascii="Cambria Math" w:hAnsi="Cambria Math"/>
                    </w:rPr>
                    <m:t>10</m:t>
                  </m:r>
                </m:e>
                <m:sup>
                  <m:r>
                    <w:rPr>
                      <w:rFonts w:ascii="Cambria Math" w:hAnsi="Cambria Math"/>
                    </w:rPr>
                    <m:t>3</m:t>
                  </m:r>
                </m:sup>
              </m:sSup>
            </m:num>
            <m:den>
              <m:rad>
                <m:radPr>
                  <m:degHide m:val="1"/>
                  <m:ctrlPr>
                    <w:rPr>
                      <w:rFonts w:ascii="Cambria Math" w:hAnsi="Cambria Math"/>
                      <w:i/>
                    </w:rPr>
                  </m:ctrlPr>
                </m:radPr>
                <m:deg/>
                <m:e>
                  <m:r>
                    <w:rPr>
                      <w:rFonts w:ascii="Cambria Math" w:hAnsi="Cambria Math"/>
                    </w:rPr>
                    <m:t>3</m:t>
                  </m:r>
                </m:e>
              </m:rad>
              <m:r>
                <w:rPr>
                  <w:rFonts w:ascii="Cambria Math" w:hAnsi="Cambria Math"/>
                </w:rPr>
                <m:t>.380.0,8.0,8</m:t>
              </m:r>
            </m:den>
          </m:f>
          <m:r>
            <w:rPr>
              <w:rFonts w:ascii="Cambria Math" w:hAnsi="Cambria Math"/>
            </w:rPr>
            <m:t>=24</m:t>
          </m:r>
          <m:d>
            <m:dPr>
              <m:ctrlPr>
                <w:rPr>
                  <w:rFonts w:ascii="Cambria Math" w:hAnsi="Cambria Math"/>
                  <w:i/>
                </w:rPr>
              </m:ctrlPr>
            </m:dPr>
            <m:e>
              <m:r>
                <w:rPr>
                  <w:rFonts w:ascii="Cambria Math" w:hAnsi="Cambria Math"/>
                </w:rPr>
                <m:t>A</m:t>
              </m:r>
            </m:e>
          </m:d>
        </m:oMath>
      </m:oMathPara>
    </w:p>
    <w:p w:rsidR="00081192" w:rsidRPr="000C58DF"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lv</m:t>
                  </m:r>
                </m:e>
                <m:sub>
                  <m:r>
                    <w:rPr>
                      <w:rFonts w:ascii="Cambria Math" w:hAnsi="Cambria Math"/>
                    </w:rPr>
                    <m:t>1</m:t>
                  </m:r>
                </m:sub>
              </m:sSub>
            </m:sub>
          </m:sSub>
          <m:r>
            <w:rPr>
              <w:rFonts w:ascii="Cambria Math" w:hAnsi="Cambria Math"/>
            </w:rPr>
            <m:t>=0,8.24=19</m:t>
          </m:r>
          <m:d>
            <m:dPr>
              <m:ctrlPr>
                <w:rPr>
                  <w:rFonts w:ascii="Cambria Math" w:hAnsi="Cambria Math"/>
                  <w:i/>
                </w:rPr>
              </m:ctrlPr>
            </m:dPr>
            <m:e>
              <m:r>
                <w:rPr>
                  <w:rFonts w:ascii="Cambria Math" w:hAnsi="Cambria Math"/>
                </w:rPr>
                <m:t>A</m:t>
              </m:r>
            </m:e>
          </m:d>
        </m:oMath>
      </m:oMathPara>
    </w:p>
    <w:p w:rsidR="00081192" w:rsidRPr="002A7BB3"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1</m:t>
                  </m:r>
                </m:sub>
              </m:sSub>
            </m:sub>
          </m:sSub>
          <m:r>
            <w:rPr>
              <w:rFonts w:ascii="Cambria Math" w:hAnsi="Cambria Math"/>
            </w:rPr>
            <m:t>=5.24=120</m:t>
          </m:r>
          <m:d>
            <m:dPr>
              <m:ctrlPr>
                <w:rPr>
                  <w:rFonts w:ascii="Cambria Math" w:hAnsi="Cambria Math"/>
                  <w:i/>
                </w:rPr>
              </m:ctrlPr>
            </m:dPr>
            <m:e>
              <m:r>
                <w:rPr>
                  <w:rFonts w:ascii="Cambria Math" w:hAnsi="Cambria Math"/>
                </w:rPr>
                <m:t>A</m:t>
              </m:r>
            </m:e>
          </m:d>
        </m:oMath>
      </m:oMathPara>
    </w:p>
    <w:p w:rsidR="00081192" w:rsidRDefault="00081192" w:rsidP="00081192">
      <w:pPr>
        <w:pStyle w:val="Heading4"/>
      </w:pPr>
      <w:r>
        <w:t xml:space="preserve">ĐC1 = ĐC2 nên </w:t>
      </w:r>
    </w:p>
    <w:p w:rsidR="00081192" w:rsidRDefault="00081192" w:rsidP="00081192">
      <w:pPr>
        <w:pStyle w:val="Heading3"/>
      </w:pPr>
      <w:bookmarkStart w:id="4" w:name="_Toc79002254"/>
      <w:r>
        <w:t>Theo điều kiện làm việc</w:t>
      </w:r>
      <w:bookmarkEnd w:id="4"/>
    </w:p>
    <w:p w:rsidR="00081192" w:rsidRPr="00637865"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đc</m:t>
                  </m:r>
                </m:e>
                <m:sub>
                  <m:r>
                    <w:rPr>
                      <w:rFonts w:ascii="Cambria Math" w:hAnsi="Cambria Math"/>
                    </w:rPr>
                    <m:t>1</m:t>
                  </m:r>
                </m:sub>
              </m:sSub>
            </m:sub>
          </m:sSub>
          <m:r>
            <w:rPr>
              <w:rFonts w:ascii="Cambria Math" w:hAnsi="Cambria Math"/>
            </w:rPr>
            <m:t>&gt;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đ</m:t>
                  </m:r>
                </m:e>
                <m:sub>
                  <m:r>
                    <w:rPr>
                      <w:rFonts w:ascii="Cambria Math" w:hAnsi="Cambria Math"/>
                    </w:rPr>
                    <m:t>1</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lv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2</m:t>
                  </m:r>
                </m:sub>
              </m:sSub>
            </m:e>
          </m:d>
        </m:oMath>
      </m:oMathPara>
    </w:p>
    <w:p w:rsidR="00081192" w:rsidRPr="00637865" w:rsidRDefault="00750B4B" w:rsidP="00081192">
      <w:pPr>
        <w:pStyle w:val="Heading5"/>
      </w:p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1</m:t>
                </m:r>
              </m:sub>
            </m:sSub>
          </m:sub>
        </m:sSub>
        <m:r>
          <m:rPr>
            <m:sty m:val="p"/>
          </m:rPr>
          <w:rPr>
            <w:rFonts w:ascii="Cambria Math" w:hAnsi="Cambria Math"/>
          </w:rPr>
          <m:t>&gt;</m:t>
        </m:r>
      </m:oMath>
      <w:r w:rsidR="00081192">
        <w:t xml:space="preserve"> 0,8 (19</w:t>
      </w:r>
      <m:oMath>
        <m:r>
          <w:rPr>
            <w:rFonts w:ascii="Cambria Math" w:hAnsi="Cambria Math"/>
          </w:rPr>
          <m:t>+120)</m:t>
        </m:r>
      </m:oMath>
    </w:p>
    <w:p w:rsidR="00081192" w:rsidRPr="00637865" w:rsidRDefault="00750B4B" w:rsidP="00081192">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1</m:t>
                  </m:r>
                </m:sub>
              </m:sSub>
            </m:sub>
          </m:sSub>
          <m:r>
            <m:rPr>
              <m:sty m:val="p"/>
            </m:rPr>
            <w:rPr>
              <w:rFonts w:ascii="Cambria Math" w:hAnsi="Cambria Math"/>
            </w:rPr>
            <m:t>&gt;111</m:t>
          </m:r>
          <m:d>
            <m:dPr>
              <m:ctrlPr>
                <w:rPr>
                  <w:rFonts w:ascii="Cambria Math" w:eastAsiaTheme="minorHAnsi" w:hAnsi="Cambria Math" w:cstheme="minorBidi"/>
                </w:rPr>
              </m:ctrlPr>
            </m:dPr>
            <m:e>
              <m:r>
                <w:rPr>
                  <w:rFonts w:ascii="Cambria Math" w:hAnsi="Cambria Math"/>
                </w:rPr>
                <m:t>A</m:t>
              </m:r>
            </m:e>
          </m:d>
        </m:oMath>
      </m:oMathPara>
    </w:p>
    <w:p w:rsidR="00081192" w:rsidRDefault="00081192" w:rsidP="00081192">
      <w:pPr>
        <w:pStyle w:val="Heading3"/>
      </w:pPr>
      <w:bookmarkStart w:id="5" w:name="_Toc79002255"/>
      <w:r>
        <w:t>Theo điều kiện khởi động</w:t>
      </w:r>
      <w:bookmarkEnd w:id="5"/>
      <w:r>
        <w:t xml:space="preserve"> </w:t>
      </w:r>
    </w:p>
    <w:p w:rsidR="00081192" w:rsidRPr="00EC3C39" w:rsidRDefault="00750B4B" w:rsidP="00081192">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1</m:t>
                  </m:r>
                </m:sub>
              </m:sSub>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I</m:t>
                  </m:r>
                </m:e>
                <m:sub>
                  <m:sSub>
                    <m:sSubPr>
                      <m:ctrlPr>
                        <w:rPr>
                          <w:rFonts w:ascii="Cambria Math" w:hAnsi="Cambria Math"/>
                        </w:rPr>
                      </m:ctrlPr>
                    </m:sSubPr>
                    <m:e>
                      <m:r>
                        <w:rPr>
                          <w:rFonts w:ascii="Cambria Math" w:hAnsi="Cambria Math"/>
                        </w:rPr>
                        <m:t>mm</m:t>
                      </m:r>
                    </m:e>
                    <m:sub>
                      <m:r>
                        <m:rPr>
                          <m:sty m:val="p"/>
                        </m:rPr>
                        <w:rPr>
                          <w:rFonts w:ascii="Cambria Math" w:hAnsi="Cambria Math"/>
                        </w:rPr>
                        <m:t>1</m:t>
                      </m:r>
                    </m:sub>
                  </m:sSub>
                </m:sub>
              </m:sSub>
              <m:r>
                <m:rPr>
                  <m:sty m:val="p"/>
                </m:rPr>
                <w:rPr>
                  <w:rFonts w:ascii="Cambria Math" w:hAnsi="Cambria Math"/>
                </w:rPr>
                <m:t>+</m:t>
              </m:r>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đ</m:t>
                      </m:r>
                    </m:e>
                    <m:sub>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lv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lv</m:t>
                      </m:r>
                    </m:e>
                    <m:sub>
                      <m:r>
                        <m:rPr>
                          <m:sty m:val="p"/>
                        </m:rPr>
                        <w:rPr>
                          <w:rFonts w:ascii="Cambria Math" w:hAnsi="Cambria Math"/>
                        </w:rPr>
                        <m:t>2</m:t>
                      </m:r>
                    </m:sub>
                  </m:sSub>
                </m:e>
              </m:d>
            </m:num>
            <m:den>
              <m:r>
                <m:rPr>
                  <m:sty m:val="p"/>
                </m:rPr>
                <w:rPr>
                  <w:rFonts w:ascii="Cambria Math" w:hAnsi="Cambria Math"/>
                </w:rPr>
                <m:t>2,5</m:t>
              </m:r>
            </m:den>
          </m:f>
          <m:r>
            <m:rPr>
              <m:sty m:val="p"/>
            </m:rPr>
            <w:rPr>
              <w:rFonts w:ascii="Cambria Math" w:hAnsi="Cambria Math"/>
            </w:rPr>
            <m:t>≥</m:t>
          </m:r>
          <m:f>
            <m:fPr>
              <m:ctrlPr>
                <w:rPr>
                  <w:rFonts w:ascii="Cambria Math" w:hAnsi="Cambria Math"/>
                </w:rPr>
              </m:ctrlPr>
            </m:fPr>
            <m:num>
              <m:r>
                <m:rPr>
                  <m:sty m:val="p"/>
                </m:rPr>
                <w:rPr>
                  <w:rFonts w:ascii="Cambria Math" w:hAnsi="Cambria Math"/>
                </w:rPr>
                <m:t>120+0,8</m:t>
              </m:r>
              <m:d>
                <m:dPr>
                  <m:ctrlPr>
                    <w:rPr>
                      <w:rFonts w:ascii="Cambria Math" w:hAnsi="Cambria Math"/>
                    </w:rPr>
                  </m:ctrlPr>
                </m:dPr>
                <m:e>
                  <m:r>
                    <m:rPr>
                      <m:sty m:val="p"/>
                    </m:rPr>
                    <w:rPr>
                      <w:rFonts w:ascii="Cambria Math" w:hAnsi="Cambria Math"/>
                    </w:rPr>
                    <m:t>19+120</m:t>
                  </m:r>
                </m:e>
              </m:d>
            </m:num>
            <m:den>
              <m:r>
                <m:rPr>
                  <m:sty m:val="p"/>
                </m:rPr>
                <w:rPr>
                  <w:rFonts w:ascii="Cambria Math" w:hAnsi="Cambria Math"/>
                </w:rPr>
                <m:t>2,5</m:t>
              </m:r>
            </m:den>
          </m:f>
          <m:r>
            <m:rPr>
              <m:sty m:val="p"/>
            </m:rPr>
            <w:rPr>
              <w:rFonts w:ascii="Cambria Math" w:hAnsi="Cambria Math"/>
            </w:rPr>
            <m:t>=92,48</m:t>
          </m:r>
          <m:d>
            <m:dPr>
              <m:ctrlPr>
                <w:rPr>
                  <w:rFonts w:ascii="Cambria Math" w:hAnsi="Cambria Math"/>
                </w:rPr>
              </m:ctrlPr>
            </m:dPr>
            <m:e>
              <m:r>
                <w:rPr>
                  <w:rFonts w:ascii="Cambria Math" w:hAnsi="Cambria Math"/>
                </w:rPr>
                <m:t>A</m:t>
              </m:r>
            </m:e>
          </m:d>
        </m:oMath>
      </m:oMathPara>
    </w:p>
    <w:p w:rsidR="00081192" w:rsidRDefault="00081192" w:rsidP="00081192">
      <w:pPr>
        <w:pStyle w:val="Heading3"/>
      </w:pPr>
      <w:bookmarkStart w:id="6" w:name="_Toc79002256"/>
      <w:r>
        <w:t>Dây chảy cầu chì chọn theo điều kiện</w:t>
      </w:r>
      <w:bookmarkEnd w:id="6"/>
      <w:r>
        <w:t xml:space="preserve"> </w:t>
      </w:r>
    </w:p>
    <w:p w:rsidR="00081192" w:rsidRPr="00893713" w:rsidRDefault="00750B4B" w:rsidP="00081192">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1</m:t>
                  </m:r>
                </m:sub>
              </m:sSub>
            </m:sub>
          </m:sSub>
          <m:r>
            <m:rPr>
              <m:sty m:val="p"/>
            </m:rPr>
            <w:rPr>
              <w:rFonts w:ascii="Cambria Math" w:hAnsi="Cambria Math"/>
            </w:rPr>
            <m:t>&gt;</m:t>
          </m:r>
          <m:r>
            <w:rPr>
              <w:rFonts w:ascii="Cambria Math" w:hAnsi="Cambria Math"/>
            </w:rPr>
            <m:t>max</m:t>
          </m:r>
          <m:d>
            <m:dPr>
              <m:begChr m:val="["/>
              <m:endChr m:val="]"/>
              <m:ctrlPr>
                <w:rPr>
                  <w:rFonts w:ascii="Cambria Math" w:hAnsi="Cambria Math"/>
                </w:rPr>
              </m:ctrlPr>
            </m:dPr>
            <m:e>
              <m:r>
                <m:rPr>
                  <m:sty m:val="p"/>
                </m:rPr>
                <w:rPr>
                  <w:rFonts w:ascii="Cambria Math" w:hAnsi="Cambria Math"/>
                </w:rPr>
                <m:t>92,48;111</m:t>
              </m:r>
            </m:e>
          </m:d>
          <m:r>
            <m:rPr>
              <m:sty m:val="p"/>
            </m:rPr>
            <w:rPr>
              <w:rFonts w:ascii="Cambria Math" w:hAnsi="Cambria Math"/>
            </w:rPr>
            <m:t>=111</m:t>
          </m:r>
          <m:d>
            <m:dPr>
              <m:ctrlPr>
                <w:rPr>
                  <w:rFonts w:ascii="Cambria Math" w:hAnsi="Cambria Math"/>
                </w:rPr>
              </m:ctrlPr>
            </m:dPr>
            <m:e>
              <m:r>
                <w:rPr>
                  <w:rFonts w:ascii="Cambria Math" w:hAnsi="Cambria Math"/>
                </w:rPr>
                <m:t>A</m:t>
              </m:r>
            </m:e>
          </m:d>
        </m:oMath>
      </m:oMathPara>
    </w:p>
    <w:p w:rsidR="00081192" w:rsidRDefault="00081192" w:rsidP="00081192">
      <w:pPr>
        <w:pStyle w:val="Heading4"/>
      </w:pPr>
      <w:r>
        <w:t xml:space="preserve">Chọn cầu chì CC1 có </w:t>
      </w:r>
      <m:oMath>
        <m:sSub>
          <m:sSubPr>
            <m:ctrlPr>
              <w:rPr>
                <w:rFonts w:ascii="Cambria Math" w:hAnsi="Cambria Math"/>
                <w:i/>
              </w:rPr>
            </m:ctrlPr>
          </m:sSubPr>
          <m:e>
            <m:r>
              <w:rPr>
                <w:rFonts w:ascii="Cambria Math" w:hAnsi="Cambria Math"/>
              </w:rPr>
              <m:t>I</m:t>
            </m:r>
          </m:e>
          <m:sub>
            <m:r>
              <w:rPr>
                <w:rFonts w:ascii="Cambria Math" w:hAnsi="Cambria Math"/>
              </w:rPr>
              <m:t>đc</m:t>
            </m:r>
          </m:sub>
        </m:sSub>
        <m:r>
          <w:rPr>
            <w:rFonts w:ascii="Cambria Math" w:hAnsi="Cambria Math"/>
          </w:rPr>
          <m:t>=125(A)</m:t>
        </m:r>
      </m:oMath>
    </w:p>
    <w:p w:rsidR="00081192" w:rsidRDefault="00081192" w:rsidP="00081192">
      <w:pPr>
        <w:pStyle w:val="Heading2"/>
      </w:pPr>
      <w:bookmarkStart w:id="7" w:name="_Toc79002257"/>
      <w:r>
        <w:t>Chọn CC2</w:t>
      </w:r>
      <w:bookmarkEnd w:id="7"/>
    </w:p>
    <w:p w:rsidR="00081192" w:rsidRPr="00225C3A"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đm</m:t>
                  </m:r>
                </m:e>
                <m:sub>
                  <m:r>
                    <w:rPr>
                      <w:rFonts w:ascii="Cambria Math" w:hAnsi="Cambria Math"/>
                    </w:rPr>
                    <m:t>3</m:t>
                  </m:r>
                </m:sub>
              </m:sSub>
            </m:sub>
          </m:sSub>
          <m:r>
            <w:rPr>
              <w:rFonts w:ascii="Cambria Math" w:hAnsi="Cambria Math"/>
            </w:rPr>
            <m:t>=</m:t>
          </m:r>
          <m:f>
            <m:fPr>
              <m:ctrlPr>
                <w:rPr>
                  <w:rFonts w:ascii="Cambria Math" w:hAnsi="Cambria Math"/>
                  <w:i/>
                </w:rPr>
              </m:ctrlPr>
            </m:fPr>
            <m:num>
              <m:r>
                <w:rPr>
                  <w:rFonts w:ascii="Cambria Math" w:hAnsi="Cambria Math"/>
                </w:rPr>
                <m:t>7.</m:t>
              </m:r>
              <m:sSup>
                <m:sSupPr>
                  <m:ctrlPr>
                    <w:rPr>
                      <w:rFonts w:ascii="Cambria Math" w:hAnsi="Cambria Math"/>
                      <w:i/>
                    </w:rPr>
                  </m:ctrlPr>
                </m:sSupPr>
                <m:e>
                  <m:r>
                    <w:rPr>
                      <w:rFonts w:ascii="Cambria Math" w:hAnsi="Cambria Math"/>
                    </w:rPr>
                    <m:t>10</m:t>
                  </m:r>
                </m:e>
                <m:sup>
                  <m:r>
                    <w:rPr>
                      <w:rFonts w:ascii="Cambria Math" w:hAnsi="Cambria Math"/>
                    </w:rPr>
                    <m:t>3</m:t>
                  </m:r>
                </m:sup>
              </m:sSup>
            </m:num>
            <m:den>
              <m:rad>
                <m:radPr>
                  <m:degHide m:val="1"/>
                  <m:ctrlPr>
                    <w:rPr>
                      <w:rFonts w:ascii="Cambria Math" w:hAnsi="Cambria Math"/>
                      <w:i/>
                    </w:rPr>
                  </m:ctrlPr>
                </m:radPr>
                <m:deg/>
                <m:e>
                  <m:r>
                    <w:rPr>
                      <w:rFonts w:ascii="Cambria Math" w:hAnsi="Cambria Math"/>
                    </w:rPr>
                    <m:t>3</m:t>
                  </m:r>
                </m:e>
              </m:rad>
              <m:r>
                <w:rPr>
                  <w:rFonts w:ascii="Cambria Math" w:hAnsi="Cambria Math"/>
                </w:rPr>
                <m:t>.380.0,8.0,8</m:t>
              </m:r>
            </m:den>
          </m:f>
          <m:r>
            <w:rPr>
              <w:rFonts w:ascii="Cambria Math" w:hAnsi="Cambria Math"/>
            </w:rPr>
            <m:t>=16,6</m:t>
          </m:r>
          <m:d>
            <m:dPr>
              <m:ctrlPr>
                <w:rPr>
                  <w:rFonts w:ascii="Cambria Math" w:hAnsi="Cambria Math"/>
                  <w:i/>
                </w:rPr>
              </m:ctrlPr>
            </m:dPr>
            <m:e>
              <m:r>
                <w:rPr>
                  <w:rFonts w:ascii="Cambria Math" w:hAnsi="Cambria Math"/>
                </w:rPr>
                <m:t>A</m:t>
              </m:r>
            </m:e>
          </m:d>
        </m:oMath>
      </m:oMathPara>
    </w:p>
    <w:p w:rsidR="00081192" w:rsidRPr="00225C3A"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lv</m:t>
                  </m:r>
                </m:e>
                <m:sub>
                  <m:r>
                    <w:rPr>
                      <w:rFonts w:ascii="Cambria Math" w:hAnsi="Cambria Math"/>
                    </w:rPr>
                    <m:t>3</m:t>
                  </m:r>
                </m:sub>
              </m:sSub>
            </m:sub>
          </m:sSub>
          <m:r>
            <w:rPr>
              <w:rFonts w:ascii="Cambria Math" w:hAnsi="Cambria Math"/>
            </w:rPr>
            <m:t>=1.16,6=16,6</m:t>
          </m:r>
          <m:d>
            <m:dPr>
              <m:ctrlPr>
                <w:rPr>
                  <w:rFonts w:ascii="Cambria Math" w:hAnsi="Cambria Math"/>
                  <w:i/>
                </w:rPr>
              </m:ctrlPr>
            </m:dPr>
            <m:e>
              <m:r>
                <w:rPr>
                  <w:rFonts w:ascii="Cambria Math" w:hAnsi="Cambria Math"/>
                </w:rPr>
                <m:t>A</m:t>
              </m:r>
            </m:e>
          </m:d>
        </m:oMath>
      </m:oMathPara>
    </w:p>
    <w:p w:rsidR="00081192" w:rsidRPr="00225C3A"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3</m:t>
                  </m:r>
                </m:sub>
              </m:sSub>
            </m:sub>
          </m:sSub>
          <m:r>
            <w:rPr>
              <w:rFonts w:ascii="Cambria Math" w:hAnsi="Cambria Math"/>
            </w:rPr>
            <m:t>=5.16,6=83</m:t>
          </m:r>
          <m:d>
            <m:dPr>
              <m:ctrlPr>
                <w:rPr>
                  <w:rFonts w:ascii="Cambria Math" w:hAnsi="Cambria Math"/>
                  <w:i/>
                </w:rPr>
              </m:ctrlPr>
            </m:dPr>
            <m:e>
              <m:r>
                <w:rPr>
                  <w:rFonts w:ascii="Cambria Math" w:hAnsi="Cambria Math"/>
                </w:rPr>
                <m:t>A</m:t>
              </m:r>
            </m:e>
          </m:d>
        </m:oMath>
      </m:oMathPara>
    </w:p>
    <w:p w:rsidR="00081192" w:rsidRDefault="00081192" w:rsidP="00081192">
      <w:pPr>
        <w:pStyle w:val="Heading3"/>
        <w:numPr>
          <w:ilvl w:val="0"/>
          <w:numId w:val="0"/>
        </w:numPr>
        <w:rPr>
          <w:rFonts w:eastAsia="Times New Roman" w:cs="Times New Roman"/>
          <w:b/>
          <w:kern w:val="36"/>
          <w:sz w:val="28"/>
          <w:szCs w:val="48"/>
        </w:rPr>
      </w:pPr>
    </w:p>
    <w:p w:rsidR="00081192" w:rsidRPr="00081192" w:rsidRDefault="00081192" w:rsidP="00081192"/>
    <w:p w:rsidR="000773D9" w:rsidRDefault="000773D9" w:rsidP="000773D9">
      <w:pPr>
        <w:pStyle w:val="Heading3"/>
      </w:pPr>
      <w:bookmarkStart w:id="8" w:name="_Toc79002258"/>
      <w:r>
        <w:lastRenderedPageBreak/>
        <w:t>Do động cơ hoạt động nhẹ nên</w:t>
      </w:r>
      <w:bookmarkEnd w:id="8"/>
    </w:p>
    <w:p w:rsidR="000773D9" w:rsidRPr="00225C3A" w:rsidRDefault="00750B4B" w:rsidP="000773D9">
      <w:pPr>
        <w:pStyle w:val="Heading5"/>
      </w:pPr>
      <m:oMathPara>
        <m:oMathParaPr>
          <m:jc m:val="left"/>
        </m:oMathParaPr>
        <m:oMath>
          <m:f>
            <m:fPr>
              <m:ctrlPr>
                <w:rPr>
                  <w:rFonts w:ascii="Cambria Math" w:hAnsi="Cambria Math"/>
                  <w:i/>
                </w:rPr>
              </m:ctrlPr>
            </m:fPr>
            <m:num>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3</m:t>
                      </m:r>
                    </m:sub>
                  </m:sSub>
                </m:sub>
              </m:sSub>
            </m:num>
            <m:den>
              <m:r>
                <w:rPr>
                  <w:rFonts w:ascii="Cambria Math" w:hAnsi="Cambria Math"/>
                </w:rPr>
                <m:t>2,5</m:t>
              </m:r>
            </m:den>
          </m:f>
          <m:r>
            <w:rPr>
              <w:rFonts w:ascii="Cambria Math" w:hAnsi="Cambria Math"/>
            </w:rPr>
            <m:t>=</m:t>
          </m:r>
          <m:f>
            <m:fPr>
              <m:ctrlPr>
                <w:rPr>
                  <w:rFonts w:ascii="Cambria Math" w:hAnsi="Cambria Math"/>
                  <w:i/>
                </w:rPr>
              </m:ctrlPr>
            </m:fPr>
            <m:num>
              <m:r>
                <w:rPr>
                  <w:rFonts w:ascii="Cambria Math" w:hAnsi="Cambria Math"/>
                </w:rPr>
                <m:t>83</m:t>
              </m:r>
            </m:num>
            <m:den>
              <m:r>
                <w:rPr>
                  <w:rFonts w:ascii="Cambria Math" w:hAnsi="Cambria Math"/>
                </w:rPr>
                <m:t>2,5</m:t>
              </m:r>
            </m:den>
          </m:f>
          <m:r>
            <w:rPr>
              <w:rFonts w:ascii="Cambria Math" w:hAnsi="Cambria Math"/>
            </w:rPr>
            <m:t>=33,2(A)</m:t>
          </m:r>
        </m:oMath>
      </m:oMathPara>
    </w:p>
    <w:p w:rsidR="000773D9" w:rsidRPr="001D47FB" w:rsidRDefault="00750B4B" w:rsidP="000773D9">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đc</m:t>
                  </m:r>
                </m:e>
                <m:sub>
                  <m:r>
                    <w:rPr>
                      <w:rFonts w:ascii="Cambria Math" w:hAnsi="Cambria Math"/>
                    </w:rPr>
                    <m:t>3</m:t>
                  </m:r>
                </m:sub>
              </m:sSub>
            </m:sub>
          </m:sSub>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lv</m:t>
                      </m:r>
                    </m:e>
                    <m:sub>
                      <m:r>
                        <w:rPr>
                          <w:rFonts w:ascii="Cambria Math" w:hAnsi="Cambria Math"/>
                        </w:rPr>
                        <m:t>3</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3</m:t>
                          </m:r>
                        </m:sub>
                      </m:sSub>
                    </m:sub>
                  </m:sSub>
                </m:num>
                <m:den>
                  <m:r>
                    <w:rPr>
                      <w:rFonts w:ascii="Cambria Math" w:hAnsi="Cambria Math"/>
                    </w:rPr>
                    <m:t>2,5</m:t>
                  </m:r>
                </m:den>
              </m:f>
            </m:e>
          </m:d>
        </m:oMath>
      </m:oMathPara>
    </w:p>
    <w:p w:rsidR="000773D9" w:rsidRPr="001D47FB" w:rsidRDefault="000773D9" w:rsidP="000773D9">
      <w:pPr>
        <w:pStyle w:val="Heading5"/>
      </w:pPr>
      <w:r>
        <w:t xml:space="preserve">  </w:t>
      </w:r>
      <m:oMath>
        <m:r>
          <w:rPr>
            <w:rFonts w:ascii="Cambria Math" w:hAnsi="Cambria Math"/>
          </w:rPr>
          <m:t xml:space="preserve">     =max</m:t>
        </m:r>
        <m:d>
          <m:dPr>
            <m:begChr m:val="["/>
            <m:endChr m:val="]"/>
            <m:ctrlPr>
              <w:rPr>
                <w:rFonts w:ascii="Cambria Math" w:hAnsi="Cambria Math"/>
                <w:i/>
              </w:rPr>
            </m:ctrlPr>
          </m:dPr>
          <m:e>
            <m:r>
              <w:rPr>
                <w:rFonts w:ascii="Cambria Math" w:hAnsi="Cambria Math"/>
              </w:rPr>
              <m:t>16,6;33,2</m:t>
            </m:r>
          </m:e>
        </m:d>
        <m:r>
          <w:rPr>
            <w:rFonts w:ascii="Cambria Math" w:hAnsi="Cambria Math"/>
          </w:rPr>
          <m:t>=33,2(A)</m:t>
        </m:r>
      </m:oMath>
    </w:p>
    <w:p w:rsidR="000773D9" w:rsidRPr="001D47FB" w:rsidRDefault="000773D9" w:rsidP="000773D9">
      <w:pPr>
        <w:pStyle w:val="Heading4"/>
        <w:rPr>
          <w:bCs w:val="0"/>
          <w:iCs w:val="0"/>
        </w:rPr>
      </w:pPr>
      <w:r>
        <w:t xml:space="preserve">Chọn cầu chì </w:t>
      </w:r>
      <m:oMath>
        <m:sSub>
          <m:sSubPr>
            <m:ctrlPr>
              <w:rPr>
                <w:rFonts w:ascii="Cambria Math" w:hAnsi="Cambria Math"/>
                <w:bCs w:val="0"/>
                <w:i/>
                <w:iCs w:val="0"/>
              </w:rPr>
            </m:ctrlPr>
          </m:sSubPr>
          <m:e>
            <m:r>
              <w:rPr>
                <w:rFonts w:ascii="Cambria Math" w:hAnsi="Cambria Math"/>
              </w:rPr>
              <m:t>I</m:t>
            </m:r>
          </m:e>
          <m:sub>
            <m:sSub>
              <m:sSubPr>
                <m:ctrlPr>
                  <w:rPr>
                    <w:rFonts w:ascii="Cambria Math" w:hAnsi="Cambria Math"/>
                    <w:bCs w:val="0"/>
                    <w:i/>
                    <w:iCs w:val="0"/>
                  </w:rPr>
                </m:ctrlPr>
              </m:sSubPr>
              <m:e>
                <m:r>
                  <w:rPr>
                    <w:rFonts w:ascii="Cambria Math" w:hAnsi="Cambria Math"/>
                  </w:rPr>
                  <m:t>đc</m:t>
                </m:r>
              </m:e>
              <m:sub>
                <m:r>
                  <w:rPr>
                    <w:rFonts w:ascii="Cambria Math" w:hAnsi="Cambria Math"/>
                  </w:rPr>
                  <m:t>3</m:t>
                </m:r>
              </m:sub>
            </m:sSub>
          </m:sub>
        </m:sSub>
        <m:r>
          <w:rPr>
            <w:rFonts w:ascii="Cambria Math" w:hAnsi="Cambria Math"/>
          </w:rPr>
          <m:t>=35</m:t>
        </m:r>
        <m:d>
          <m:dPr>
            <m:ctrlPr>
              <w:rPr>
                <w:rFonts w:ascii="Cambria Math" w:hAnsi="Cambria Math"/>
                <w:bCs w:val="0"/>
                <w:i/>
                <w:iCs w:val="0"/>
              </w:rPr>
            </m:ctrlPr>
          </m:dPr>
          <m:e>
            <m:r>
              <w:rPr>
                <w:rFonts w:ascii="Cambria Math" w:hAnsi="Cambria Math"/>
              </w:rPr>
              <m:t>A</m:t>
            </m:r>
          </m:e>
        </m:d>
      </m:oMath>
    </w:p>
    <w:p w:rsidR="000773D9" w:rsidRDefault="000773D9" w:rsidP="000773D9">
      <w:pPr>
        <w:pStyle w:val="Heading2"/>
      </w:pPr>
      <w:bookmarkStart w:id="9" w:name="_Toc79002259"/>
      <w:r>
        <w:t>Chọn CC3</w:t>
      </w:r>
      <w:bookmarkEnd w:id="9"/>
    </w:p>
    <w:p w:rsidR="000773D9" w:rsidRDefault="000773D9" w:rsidP="000773D9">
      <w:pPr>
        <w:pStyle w:val="Heading3"/>
      </w:pPr>
      <w:bookmarkStart w:id="10" w:name="_Toc79002260"/>
      <w:r>
        <w:t>Dòng điện định mức: ĐC4</w:t>
      </w:r>
      <w:bookmarkEnd w:id="10"/>
    </w:p>
    <w:p w:rsidR="000773D9" w:rsidRPr="00DF061D" w:rsidRDefault="00750B4B" w:rsidP="000773D9">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đm</m:t>
                  </m:r>
                </m:e>
                <m:sub>
                  <m:r>
                    <w:rPr>
                      <w:rFonts w:ascii="Cambria Math" w:hAnsi="Cambria Math"/>
                    </w:rPr>
                    <m:t>4</m:t>
                  </m:r>
                </m:sub>
              </m:sSub>
            </m:sub>
          </m:sSub>
          <m:r>
            <w:rPr>
              <w:rFonts w:ascii="Cambria Math" w:hAnsi="Cambria Math"/>
            </w:rPr>
            <m:t>=</m:t>
          </m:r>
          <m:f>
            <m:fPr>
              <m:ctrlPr>
                <w:rPr>
                  <w:rFonts w:ascii="Cambria Math" w:hAnsi="Cambria Math"/>
                  <w:i/>
                </w:rPr>
              </m:ctrlPr>
            </m:fPr>
            <m:num>
              <m:r>
                <w:rPr>
                  <w:rFonts w:ascii="Cambria Math" w:hAnsi="Cambria Math"/>
                </w:rPr>
                <m:t>2.3.</m:t>
              </m:r>
              <m:sSup>
                <m:sSupPr>
                  <m:ctrlPr>
                    <w:rPr>
                      <w:rFonts w:ascii="Cambria Math" w:hAnsi="Cambria Math"/>
                      <w:i/>
                    </w:rPr>
                  </m:ctrlPr>
                </m:sSupPr>
                <m:e>
                  <m:r>
                    <w:rPr>
                      <w:rFonts w:ascii="Cambria Math" w:hAnsi="Cambria Math"/>
                    </w:rPr>
                    <m:t>10</m:t>
                  </m:r>
                </m:e>
                <m:sup>
                  <m:r>
                    <w:rPr>
                      <w:rFonts w:ascii="Cambria Math" w:hAnsi="Cambria Math"/>
                    </w:rPr>
                    <m:t>3</m:t>
                  </m:r>
                </m:sup>
              </m:sSup>
            </m:num>
            <m:den>
              <m:rad>
                <m:radPr>
                  <m:degHide m:val="1"/>
                  <m:ctrlPr>
                    <w:rPr>
                      <w:rFonts w:ascii="Cambria Math" w:hAnsi="Cambria Math"/>
                      <w:i/>
                    </w:rPr>
                  </m:ctrlPr>
                </m:radPr>
                <m:deg/>
                <m:e>
                  <m:r>
                    <w:rPr>
                      <w:rFonts w:ascii="Cambria Math" w:hAnsi="Cambria Math"/>
                    </w:rPr>
                    <m:t>3</m:t>
                  </m:r>
                </m:e>
              </m:rad>
              <m:r>
                <w:rPr>
                  <w:rFonts w:ascii="Cambria Math" w:hAnsi="Cambria Math"/>
                </w:rPr>
                <m:t>.220.0,9.0,9</m:t>
              </m:r>
            </m:den>
          </m:f>
          <m:r>
            <w:rPr>
              <w:rFonts w:ascii="Cambria Math" w:hAnsi="Cambria Math"/>
            </w:rPr>
            <m:t>=19,4</m:t>
          </m:r>
          <m:d>
            <m:dPr>
              <m:ctrlPr>
                <w:rPr>
                  <w:rFonts w:ascii="Cambria Math" w:hAnsi="Cambria Math"/>
                  <w:i/>
                </w:rPr>
              </m:ctrlPr>
            </m:dPr>
            <m:e>
              <m:r>
                <w:rPr>
                  <w:rFonts w:ascii="Cambria Math" w:hAnsi="Cambria Math"/>
                </w:rPr>
                <m:t>A</m:t>
              </m:r>
            </m:e>
          </m:d>
        </m:oMath>
      </m:oMathPara>
    </w:p>
    <w:p w:rsidR="000773D9" w:rsidRPr="00DF061D" w:rsidRDefault="00750B4B" w:rsidP="000773D9">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lv</m:t>
                  </m:r>
                </m:e>
                <m:sub>
                  <m:r>
                    <w:rPr>
                      <w:rFonts w:ascii="Cambria Math" w:hAnsi="Cambria Math"/>
                    </w:rPr>
                    <m:t>4</m:t>
                  </m:r>
                </m:sub>
              </m:sSub>
            </m:sub>
          </m:sSub>
          <m:r>
            <w:rPr>
              <w:rFonts w:ascii="Cambria Math" w:hAnsi="Cambria Math"/>
            </w:rPr>
            <m:t>=0,9.19,4=17,46</m:t>
          </m:r>
          <m:d>
            <m:dPr>
              <m:ctrlPr>
                <w:rPr>
                  <w:rFonts w:ascii="Cambria Math" w:hAnsi="Cambria Math"/>
                  <w:i/>
                </w:rPr>
              </m:ctrlPr>
            </m:dPr>
            <m:e>
              <m:r>
                <w:rPr>
                  <w:rFonts w:ascii="Cambria Math" w:hAnsi="Cambria Math"/>
                </w:rPr>
                <m:t>A</m:t>
              </m:r>
            </m:e>
          </m:d>
        </m:oMath>
      </m:oMathPara>
    </w:p>
    <w:p w:rsidR="000773D9" w:rsidRPr="00DD3E5B" w:rsidRDefault="00750B4B" w:rsidP="000773D9">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4</m:t>
                  </m:r>
                </m:sub>
              </m:sSub>
            </m:sub>
          </m:sSub>
          <m:r>
            <w:rPr>
              <w:rFonts w:ascii="Cambria Math" w:hAnsi="Cambria Math"/>
            </w:rPr>
            <m:t>=5,5.19,4=106,7</m:t>
          </m:r>
          <m:d>
            <m:dPr>
              <m:ctrlPr>
                <w:rPr>
                  <w:rFonts w:ascii="Cambria Math" w:hAnsi="Cambria Math"/>
                  <w:i/>
                </w:rPr>
              </m:ctrlPr>
            </m:dPr>
            <m:e>
              <m:r>
                <w:rPr>
                  <w:rFonts w:ascii="Cambria Math" w:hAnsi="Cambria Math"/>
                </w:rPr>
                <m:t>A</m:t>
              </m:r>
            </m:e>
          </m:d>
        </m:oMath>
      </m:oMathPara>
    </w:p>
    <w:p w:rsidR="000773D9" w:rsidRDefault="000773D9" w:rsidP="000773D9">
      <w:pPr>
        <w:pStyle w:val="Heading3"/>
      </w:pPr>
      <w:bookmarkStart w:id="11" w:name="_Toc79002261"/>
      <w:r>
        <w:t>Do động cơ hoạt động nhẹ nên</w:t>
      </w:r>
      <w:bookmarkEnd w:id="11"/>
    </w:p>
    <w:p w:rsidR="000773D9" w:rsidRPr="00DD3E5B" w:rsidRDefault="00750B4B" w:rsidP="000773D9">
      <w:pPr>
        <w:pStyle w:val="Heading5"/>
      </w:pPr>
      <m:oMathPara>
        <m:oMathParaPr>
          <m:jc m:val="left"/>
        </m:oMathParaPr>
        <m:oMath>
          <m:f>
            <m:fPr>
              <m:ctrlPr>
                <w:rPr>
                  <w:rFonts w:ascii="Cambria Math" w:hAnsi="Cambria Math"/>
                  <w:i/>
                </w:rPr>
              </m:ctrlPr>
            </m:fPr>
            <m:num>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4</m:t>
                      </m:r>
                    </m:sub>
                  </m:sSub>
                </m:sub>
              </m:sSub>
            </m:num>
            <m:den>
              <m:r>
                <w:rPr>
                  <w:rFonts w:ascii="Cambria Math" w:hAnsi="Cambria Math"/>
                </w:rPr>
                <m:t>2,5</m:t>
              </m:r>
            </m:den>
          </m:f>
          <m:r>
            <w:rPr>
              <w:rFonts w:ascii="Cambria Math" w:hAnsi="Cambria Math"/>
            </w:rPr>
            <m:t>=</m:t>
          </m:r>
          <m:f>
            <m:fPr>
              <m:ctrlPr>
                <w:rPr>
                  <w:rFonts w:ascii="Cambria Math" w:hAnsi="Cambria Math"/>
                  <w:i/>
                </w:rPr>
              </m:ctrlPr>
            </m:fPr>
            <m:num>
              <m:r>
                <w:rPr>
                  <w:rFonts w:ascii="Cambria Math" w:hAnsi="Cambria Math"/>
                </w:rPr>
                <m:t>106,7</m:t>
              </m:r>
            </m:num>
            <m:den>
              <m:r>
                <w:rPr>
                  <w:rFonts w:ascii="Cambria Math" w:hAnsi="Cambria Math"/>
                </w:rPr>
                <m:t>2,5</m:t>
              </m:r>
            </m:den>
          </m:f>
          <m:r>
            <w:rPr>
              <w:rFonts w:ascii="Cambria Math" w:hAnsi="Cambria Math"/>
            </w:rPr>
            <m:t>=42,68</m:t>
          </m:r>
          <m:d>
            <m:dPr>
              <m:ctrlPr>
                <w:rPr>
                  <w:rFonts w:ascii="Cambria Math" w:hAnsi="Cambria Math"/>
                  <w:i/>
                </w:rPr>
              </m:ctrlPr>
            </m:dPr>
            <m:e>
              <m:r>
                <w:rPr>
                  <w:rFonts w:ascii="Cambria Math" w:hAnsi="Cambria Math"/>
                </w:rPr>
                <m:t>A</m:t>
              </m:r>
            </m:e>
          </m:d>
        </m:oMath>
      </m:oMathPara>
    </w:p>
    <w:p w:rsidR="000773D9" w:rsidRPr="00760385" w:rsidRDefault="00750B4B" w:rsidP="000773D9">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đc</m:t>
                  </m:r>
                </m:e>
                <m:sub>
                  <m:r>
                    <w:rPr>
                      <w:rFonts w:ascii="Cambria Math" w:hAnsi="Cambria Math"/>
                    </w:rPr>
                    <m:t>4</m:t>
                  </m:r>
                </m:sub>
              </m:sSub>
            </m:sub>
          </m:sSub>
          <m:r>
            <w:rPr>
              <w:rFonts w:ascii="Cambria Math" w:hAnsi="Cambria Math"/>
            </w:rPr>
            <m:t>=max</m:t>
          </m:r>
          <m:d>
            <m:dPr>
              <m:begChr m:val="["/>
              <m:endChr m:val="]"/>
              <m:ctrlPr>
                <w:rPr>
                  <w:rFonts w:ascii="Cambria Math" w:hAnsi="Cambria Math"/>
                  <w:i/>
                </w:rPr>
              </m:ctrlPr>
            </m:dPr>
            <m:e>
              <m:r>
                <w:rPr>
                  <w:rFonts w:ascii="Cambria Math" w:hAnsi="Cambria Math"/>
                </w:rPr>
                <m:t>17,46;106,7</m:t>
              </m:r>
            </m:e>
          </m:d>
        </m:oMath>
      </m:oMathPara>
    </w:p>
    <w:p w:rsidR="000773D9" w:rsidRPr="000773D9" w:rsidRDefault="000773D9" w:rsidP="000773D9">
      <w:pPr>
        <w:pStyle w:val="Heading4"/>
        <w:rPr>
          <w:bCs w:val="0"/>
          <w:iCs w:val="0"/>
        </w:rPr>
      </w:pPr>
      <w:r>
        <w:t xml:space="preserve">Chọn cầu chì </w:t>
      </w:r>
      <m:oMath>
        <m:sSub>
          <m:sSubPr>
            <m:ctrlPr>
              <w:rPr>
                <w:rFonts w:ascii="Cambria Math" w:hAnsi="Cambria Math"/>
                <w:bCs w:val="0"/>
                <w:i/>
                <w:iCs w:val="0"/>
              </w:rPr>
            </m:ctrlPr>
          </m:sSubPr>
          <m:e>
            <m:r>
              <w:rPr>
                <w:rFonts w:ascii="Cambria Math" w:hAnsi="Cambria Math"/>
              </w:rPr>
              <m:t>I</m:t>
            </m:r>
          </m:e>
          <m:sub>
            <m:sSub>
              <m:sSubPr>
                <m:ctrlPr>
                  <w:rPr>
                    <w:rFonts w:ascii="Cambria Math" w:hAnsi="Cambria Math"/>
                    <w:bCs w:val="0"/>
                    <w:i/>
                    <w:iCs w:val="0"/>
                  </w:rPr>
                </m:ctrlPr>
              </m:sSubPr>
              <m:e>
                <m:r>
                  <w:rPr>
                    <w:rFonts w:ascii="Cambria Math" w:hAnsi="Cambria Math"/>
                  </w:rPr>
                  <m:t>đc</m:t>
                </m:r>
              </m:e>
              <m:sub>
                <m:r>
                  <w:rPr>
                    <w:rFonts w:ascii="Cambria Math" w:hAnsi="Cambria Math"/>
                  </w:rPr>
                  <m:t>4</m:t>
                </m:r>
              </m:sub>
            </m:sSub>
          </m:sub>
        </m:sSub>
        <m:r>
          <w:rPr>
            <w:rFonts w:ascii="Cambria Math" w:hAnsi="Cambria Math"/>
          </w:rPr>
          <m:t>=125</m:t>
        </m:r>
        <m:d>
          <m:dPr>
            <m:ctrlPr>
              <w:rPr>
                <w:rFonts w:ascii="Cambria Math" w:hAnsi="Cambria Math"/>
                <w:bCs w:val="0"/>
                <w:i/>
                <w:iCs w:val="0"/>
              </w:rPr>
            </m:ctrlPr>
          </m:dPr>
          <m:e>
            <m:r>
              <w:rPr>
                <w:rFonts w:ascii="Cambria Math" w:hAnsi="Cambria Math"/>
              </w:rPr>
              <m:t>A</m:t>
            </m:r>
          </m:e>
        </m:d>
      </m:oMath>
    </w:p>
    <w:p w:rsidR="000773D9" w:rsidRDefault="000773D9" w:rsidP="000773D9">
      <w:pPr>
        <w:pStyle w:val="Heading2"/>
      </w:pPr>
      <w:bookmarkStart w:id="12" w:name="_Toc79002262"/>
      <w:r>
        <w:t>Chọn CC4</w:t>
      </w:r>
      <w:bookmarkEnd w:id="12"/>
    </w:p>
    <w:p w:rsidR="000773D9" w:rsidRDefault="000773D9" w:rsidP="000773D9">
      <w:pPr>
        <w:pStyle w:val="Heading5"/>
      </w:pPr>
      <w:r>
        <w:t>Vì CC3=CC4 nên không tìm lại.</w:t>
      </w:r>
    </w:p>
    <w:p w:rsidR="000773D9" w:rsidRPr="000773D9" w:rsidRDefault="000773D9" w:rsidP="000773D9">
      <w:pPr>
        <w:pStyle w:val="Heading2"/>
      </w:pPr>
      <w:bookmarkStart w:id="13" w:name="_Toc79002263"/>
      <w:r>
        <w:t>Chọn CC5</w:t>
      </w:r>
      <w:bookmarkEnd w:id="13"/>
    </w:p>
    <w:p w:rsidR="000773D9" w:rsidRDefault="00081192" w:rsidP="00081192">
      <w:pPr>
        <w:pStyle w:val="Heading3"/>
      </w:pPr>
      <w:bookmarkStart w:id="14" w:name="_Toc79002264"/>
      <w:r>
        <w:t>Theo điều kiện làm việc</w:t>
      </w:r>
      <w:bookmarkEnd w:id="14"/>
    </w:p>
    <w:p w:rsidR="00081192" w:rsidRPr="008E2733" w:rsidRDefault="00750B4B" w:rsidP="00081192">
      <w:pPr>
        <w:pStyle w:val="Heading5"/>
      </w:pPr>
      <m:oMathPara>
        <m:oMathParaPr>
          <m:jc m:val="left"/>
        </m:oMathParaPr>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đc</m:t>
                  </m:r>
                </m:e>
                <m:sub>
                  <m:r>
                    <w:rPr>
                      <w:rFonts w:ascii="Cambria Math" w:hAnsi="Cambria Math"/>
                    </w:rPr>
                    <m:t>5</m:t>
                  </m:r>
                </m:sub>
              </m:sSub>
            </m:sub>
          </m:sSub>
          <m:r>
            <w:rPr>
              <w:rFonts w:ascii="Cambria Math" w:hAnsi="Cambria Math"/>
            </w:rPr>
            <m:t>&gt;</m:t>
          </m:r>
          <m:sSub>
            <m:sSubPr>
              <m:ctrlPr>
                <w:rPr>
                  <w:rFonts w:ascii="Cambria Math" w:hAnsi="Cambria Math"/>
                  <w:i/>
                </w:rPr>
              </m:ctrlPr>
            </m:sSubPr>
            <m:e>
              <m:r>
                <w:rPr>
                  <w:rFonts w:ascii="Cambria Math" w:hAnsi="Cambria Math"/>
                </w:rPr>
                <m:t>K</m:t>
              </m:r>
            </m:e>
            <m:sub>
              <m:r>
                <w:rPr>
                  <w:rFonts w:ascii="Cambria Math" w:hAnsi="Cambria Math"/>
                </w:rPr>
                <m:t>đt</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5</m:t>
              </m:r>
            </m:sub>
          </m:sSub>
          <m:r>
            <w:rPr>
              <w:rFonts w:ascii="Cambria Math" w:hAnsi="Cambria Math"/>
            </w:rPr>
            <m:t>)</m:t>
          </m:r>
        </m:oMath>
      </m:oMathPara>
    </w:p>
    <w:p w:rsidR="008E2733" w:rsidRPr="008E2733" w:rsidRDefault="00750B4B" w:rsidP="008E2733">
      <w:pPr>
        <w:pStyle w:val="Heading4"/>
        <w:rPr>
          <w:b/>
          <w:sz w:val="28"/>
          <w:szCs w:val="28"/>
        </w:rPr>
      </w:p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5</m:t>
                </m:r>
              </m:sub>
            </m:sSub>
          </m:sub>
        </m:sSub>
        <m:r>
          <m:rPr>
            <m:sty m:val="p"/>
          </m:rPr>
          <w:rPr>
            <w:rFonts w:ascii="Cambria Math" w:hAnsi="Cambria Math"/>
          </w:rPr>
          <m:t>&gt;</m:t>
        </m:r>
        <m:r>
          <w:rPr>
            <w:rFonts w:ascii="Cambria Math" w:hAnsi="Cambria Math"/>
          </w:rPr>
          <m:t>0,9(17,46+17,46)</m:t>
        </m:r>
      </m:oMath>
    </w:p>
    <w:p w:rsidR="00031434" w:rsidRDefault="008E2733" w:rsidP="008E2733">
      <w:pPr>
        <w:pStyle w:val="Heading5"/>
      </w:pPr>
      <w:r>
        <w:t xml:space="preserve"> </w:t>
      </w:r>
      <m:oMath>
        <m:r>
          <w:rPr>
            <w:rFonts w:ascii="Cambria Math" w:hAnsi="Cambria Math"/>
          </w:rPr>
          <m:t xml:space="preserve"> &gt;31,43(A)</m:t>
        </m:r>
      </m:oMath>
    </w:p>
    <w:p w:rsidR="00031434" w:rsidRDefault="00031434" w:rsidP="008E2733">
      <w:pPr>
        <w:pStyle w:val="Heading5"/>
      </w:pPr>
    </w:p>
    <w:p w:rsidR="00031434" w:rsidRDefault="00031434" w:rsidP="00031434">
      <w:pPr>
        <w:pStyle w:val="Heading3"/>
      </w:pPr>
      <w:bookmarkStart w:id="15" w:name="_Toc79002265"/>
      <w:r>
        <w:lastRenderedPageBreak/>
        <w:t>Theo điều kiện khởi động</w:t>
      </w:r>
      <w:bookmarkEnd w:id="15"/>
    </w:p>
    <w:p w:rsidR="00031434" w:rsidRPr="00337C7E" w:rsidRDefault="00750B4B" w:rsidP="00031434">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5</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4</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đt</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lv</m:t>
                          </m:r>
                        </m:e>
                        <m:sub>
                          <m:r>
                            <w:rPr>
                              <w:rFonts w:ascii="Cambria Math" w:hAnsi="Cambria Math"/>
                            </w:rPr>
                            <m:t>4</m:t>
                          </m:r>
                        </m:sub>
                      </m:sSub>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lv</m:t>
                          </m:r>
                        </m:e>
                        <m:sub>
                          <m:r>
                            <w:rPr>
                              <w:rFonts w:ascii="Cambria Math" w:hAnsi="Cambria Math"/>
                            </w:rPr>
                            <m:t>5</m:t>
                          </m:r>
                        </m:sub>
                      </m:sSub>
                    </m:sub>
                  </m:sSub>
                </m:e>
              </m:d>
            </m:num>
            <m:den>
              <m:r>
                <w:rPr>
                  <w:rFonts w:ascii="Cambria Math" w:hAnsi="Cambria Math"/>
                </w:rPr>
                <m:t>2,5</m:t>
              </m:r>
            </m:den>
          </m:f>
          <m:r>
            <w:rPr>
              <w:rFonts w:ascii="Cambria Math" w:hAnsi="Cambria Math"/>
            </w:rPr>
            <m:t>≥</m:t>
          </m:r>
          <m:f>
            <m:fPr>
              <m:ctrlPr>
                <w:rPr>
                  <w:rFonts w:ascii="Cambria Math" w:hAnsi="Cambria Math"/>
                  <w:i/>
                </w:rPr>
              </m:ctrlPr>
            </m:fPr>
            <m:num>
              <m:r>
                <w:rPr>
                  <w:rFonts w:ascii="Cambria Math" w:hAnsi="Cambria Math"/>
                </w:rPr>
                <m:t>106,7+0,9</m:t>
              </m:r>
              <m:d>
                <m:dPr>
                  <m:ctrlPr>
                    <w:rPr>
                      <w:rFonts w:ascii="Cambria Math" w:hAnsi="Cambria Math"/>
                      <w:i/>
                    </w:rPr>
                  </m:ctrlPr>
                </m:dPr>
                <m:e>
                  <m:r>
                    <w:rPr>
                      <w:rFonts w:ascii="Cambria Math" w:hAnsi="Cambria Math"/>
                    </w:rPr>
                    <m:t>17,46+17,46</m:t>
                  </m:r>
                </m:e>
              </m:d>
            </m:num>
            <m:den>
              <m:r>
                <w:rPr>
                  <w:rFonts w:ascii="Cambria Math" w:hAnsi="Cambria Math"/>
                </w:rPr>
                <m:t>2,5</m:t>
              </m:r>
            </m:den>
          </m:f>
          <m:r>
            <w:rPr>
              <w:rFonts w:ascii="Cambria Math" w:hAnsi="Cambria Math"/>
            </w:rPr>
            <m:t>≥55,25</m:t>
          </m:r>
          <m:d>
            <m:dPr>
              <m:ctrlPr>
                <w:rPr>
                  <w:rFonts w:ascii="Cambria Math" w:hAnsi="Cambria Math"/>
                  <w:i/>
                </w:rPr>
              </m:ctrlPr>
            </m:dPr>
            <m:e>
              <m:r>
                <w:rPr>
                  <w:rFonts w:ascii="Cambria Math" w:hAnsi="Cambria Math"/>
                </w:rPr>
                <m:t>A</m:t>
              </m:r>
            </m:e>
          </m:d>
        </m:oMath>
      </m:oMathPara>
    </w:p>
    <w:p w:rsidR="00337C7E" w:rsidRDefault="00337C7E" w:rsidP="00337C7E">
      <w:pPr>
        <w:pStyle w:val="Heading3"/>
      </w:pPr>
      <w:bookmarkStart w:id="16" w:name="_Toc79002266"/>
      <w:r>
        <w:t>Dây chảy cầu chì chọn theo điều kiện</w:t>
      </w:r>
      <w:bookmarkEnd w:id="16"/>
    </w:p>
    <w:p w:rsidR="004C4628" w:rsidRPr="00337C7E" w:rsidRDefault="00750B4B" w:rsidP="00031434">
      <w:pPr>
        <w:pStyle w:val="Heading5"/>
      </w:pPr>
      <m:oMathPara>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5</m:t>
                  </m:r>
                </m:sub>
              </m:sSub>
            </m:sub>
          </m:sSub>
          <m:r>
            <w:rPr>
              <w:rFonts w:ascii="Cambria Math" w:hAnsi="Cambria Math"/>
            </w:rPr>
            <m:t>≥max</m:t>
          </m:r>
          <m:d>
            <m:dPr>
              <m:begChr m:val="["/>
              <m:endChr m:val="]"/>
              <m:ctrlPr>
                <w:rPr>
                  <w:rFonts w:ascii="Cambria Math" w:hAnsi="Cambria Math"/>
                  <w:i/>
                </w:rPr>
              </m:ctrlPr>
            </m:dPr>
            <m:e>
              <m:r>
                <w:rPr>
                  <w:rFonts w:ascii="Cambria Math" w:hAnsi="Cambria Math"/>
                </w:rPr>
                <m:t>31,43;55,25</m:t>
              </m:r>
            </m:e>
          </m:d>
          <m:r>
            <w:rPr>
              <w:rFonts w:ascii="Cambria Math" w:hAnsi="Cambria Math"/>
            </w:rPr>
            <m:t>=55,25</m:t>
          </m:r>
          <m:d>
            <m:dPr>
              <m:ctrlPr>
                <w:rPr>
                  <w:rFonts w:ascii="Cambria Math" w:hAnsi="Cambria Math"/>
                  <w:i/>
                </w:rPr>
              </m:ctrlPr>
            </m:dPr>
            <m:e>
              <m:r>
                <w:rPr>
                  <w:rFonts w:ascii="Cambria Math" w:hAnsi="Cambria Math"/>
                </w:rPr>
                <m:t>A</m:t>
              </m:r>
            </m:e>
          </m:d>
        </m:oMath>
      </m:oMathPara>
    </w:p>
    <w:p w:rsidR="00337C7E" w:rsidRDefault="00337C7E" w:rsidP="00337C7E">
      <w:pPr>
        <w:pStyle w:val="Heading3"/>
      </w:pPr>
      <w:bookmarkStart w:id="17" w:name="_Toc79002267"/>
      <w:r>
        <w:t>Theo điều kiện chọn lọc cầu chì</w:t>
      </w:r>
      <w:bookmarkEnd w:id="17"/>
    </w:p>
    <w:p w:rsidR="00337C7E" w:rsidRDefault="00337C7E" w:rsidP="00337C7E">
      <w:pPr>
        <w:pStyle w:val="Heading5"/>
      </w:pPr>
      <w:r>
        <w:t xml:space="preserve">CC5 có </w:t>
      </w:r>
      <m:oMath>
        <m:sSub>
          <m:sSubPr>
            <m:ctrlPr>
              <w:rPr>
                <w:rFonts w:ascii="Cambria Math" w:hAnsi="Cambria Math"/>
                <w:i/>
              </w:rPr>
            </m:ctrlPr>
          </m:sSubPr>
          <m:e>
            <m:r>
              <w:rPr>
                <w:rFonts w:ascii="Cambria Math" w:hAnsi="Cambria Math"/>
              </w:rPr>
              <m:t>I</m:t>
            </m:r>
          </m:e>
          <m:sub>
            <m:r>
              <w:rPr>
                <w:rFonts w:ascii="Cambria Math" w:hAnsi="Cambria Math"/>
              </w:rPr>
              <m:t>đc</m:t>
            </m:r>
          </m:sub>
        </m:sSub>
        <m:r>
          <w:rPr>
            <w:rFonts w:ascii="Cambria Math" w:hAnsi="Cambria Math"/>
          </w:rPr>
          <m:t>=60(A)</m:t>
        </m:r>
      </m:oMath>
    </w:p>
    <w:p w:rsidR="00F01949" w:rsidRDefault="00F01949" w:rsidP="00F01949">
      <w:pPr>
        <w:pStyle w:val="Heading2"/>
      </w:pPr>
      <w:bookmarkStart w:id="18" w:name="_Toc79002268"/>
      <w:r>
        <w:t>Chọn CC6</w:t>
      </w:r>
      <w:bookmarkEnd w:id="18"/>
    </w:p>
    <w:p w:rsidR="00F01949" w:rsidRPr="00F01949" w:rsidRDefault="00750B4B" w:rsidP="00F01949">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m</m:t>
                  </m:r>
                </m:e>
                <m:sub>
                  <m:r>
                    <m:rPr>
                      <m:sty m:val="p"/>
                    </m:rPr>
                    <w:rPr>
                      <w:rFonts w:ascii="Cambria Math" w:hAnsi="Cambria Math"/>
                    </w:rPr>
                    <m:t>6</m:t>
                  </m:r>
                </m:sub>
              </m:sSub>
            </m:sub>
          </m:sSub>
          <m:r>
            <w:rPr>
              <w:rFonts w:ascii="Cambria Math" w:hAnsi="Cambria Math"/>
            </w:rPr>
            <m:t>=</m:t>
          </m:r>
          <m:f>
            <m:fPr>
              <m:ctrlPr>
                <w:rPr>
                  <w:rFonts w:ascii="Cambria Math" w:hAnsi="Cambria Math"/>
                  <w:i/>
                </w:rPr>
              </m:ctrlPr>
            </m:fPr>
            <m:num>
              <m:r>
                <w:rPr>
                  <w:rFonts w:ascii="Cambria Math" w:hAnsi="Cambria Math"/>
                </w:rPr>
                <m:t>25.</m:t>
              </m:r>
              <m:sSup>
                <m:sSupPr>
                  <m:ctrlPr>
                    <w:rPr>
                      <w:rFonts w:ascii="Cambria Math" w:hAnsi="Cambria Math"/>
                      <w:i/>
                    </w:rPr>
                  </m:ctrlPr>
                </m:sSupPr>
                <m:e>
                  <m:r>
                    <w:rPr>
                      <w:rFonts w:ascii="Cambria Math" w:hAnsi="Cambria Math"/>
                    </w:rPr>
                    <m:t>10</m:t>
                  </m:r>
                </m:e>
                <m:sup>
                  <m:r>
                    <w:rPr>
                      <w:rFonts w:ascii="Cambria Math" w:hAnsi="Cambria Math"/>
                    </w:rPr>
                    <m:t>3</m:t>
                  </m:r>
                </m:sup>
              </m:sSup>
            </m:num>
            <m:den>
              <m:rad>
                <m:radPr>
                  <m:degHide m:val="1"/>
                  <m:ctrlPr>
                    <w:rPr>
                      <w:rFonts w:ascii="Cambria Math" w:hAnsi="Cambria Math"/>
                      <w:i/>
                    </w:rPr>
                  </m:ctrlPr>
                </m:radPr>
                <m:deg/>
                <m:e>
                  <m:r>
                    <w:rPr>
                      <w:rFonts w:ascii="Cambria Math" w:hAnsi="Cambria Math"/>
                    </w:rPr>
                    <m:t>3</m:t>
                  </m:r>
                </m:e>
              </m:rad>
              <m:r>
                <w:rPr>
                  <w:rFonts w:ascii="Cambria Math" w:hAnsi="Cambria Math"/>
                </w:rPr>
                <m:t>.380.0,8.0,75</m:t>
              </m:r>
            </m:den>
          </m:f>
          <m:r>
            <w:rPr>
              <w:rFonts w:ascii="Cambria Math" w:hAnsi="Cambria Math"/>
            </w:rPr>
            <m:t>=63,31(A)</m:t>
          </m:r>
        </m:oMath>
      </m:oMathPara>
    </w:p>
    <w:p w:rsidR="00F01949" w:rsidRPr="00F01949" w:rsidRDefault="00750B4B" w:rsidP="00F01949">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lv</m:t>
                  </m:r>
                </m:e>
                <m:sub>
                  <m:r>
                    <m:rPr>
                      <m:sty m:val="p"/>
                    </m:rPr>
                    <w:rPr>
                      <w:rFonts w:ascii="Cambria Math" w:hAnsi="Cambria Math"/>
                    </w:rPr>
                    <m:t>6</m:t>
                  </m:r>
                </m:sub>
              </m:sSub>
            </m:sub>
          </m:sSub>
          <m:r>
            <w:rPr>
              <w:rFonts w:ascii="Cambria Math" w:hAnsi="Cambria Math"/>
            </w:rPr>
            <m:t>=0,8.63,31=50,644</m:t>
          </m:r>
          <m:d>
            <m:dPr>
              <m:ctrlPr>
                <w:rPr>
                  <w:rFonts w:ascii="Cambria Math" w:hAnsi="Cambria Math"/>
                  <w:i/>
                </w:rPr>
              </m:ctrlPr>
            </m:dPr>
            <m:e>
              <m:r>
                <w:rPr>
                  <w:rFonts w:ascii="Cambria Math" w:hAnsi="Cambria Math"/>
                </w:rPr>
                <m:t>A</m:t>
              </m:r>
            </m:e>
          </m:d>
        </m:oMath>
      </m:oMathPara>
    </w:p>
    <w:p w:rsidR="00F01949" w:rsidRPr="00F01949" w:rsidRDefault="00750B4B" w:rsidP="00F01949">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mm</m:t>
                  </m:r>
                </m:e>
                <m:sub>
                  <m:r>
                    <m:rPr>
                      <m:sty m:val="p"/>
                    </m:rPr>
                    <w:rPr>
                      <w:rFonts w:ascii="Cambria Math" w:hAnsi="Cambria Math"/>
                    </w:rPr>
                    <m:t>6</m:t>
                  </m:r>
                </m:sub>
              </m:sSub>
            </m:sub>
          </m:sSub>
          <m:r>
            <w:rPr>
              <w:rFonts w:ascii="Cambria Math" w:hAnsi="Cambria Math"/>
            </w:rPr>
            <m:t>=5.50,644=253,22</m:t>
          </m:r>
          <m:d>
            <m:dPr>
              <m:ctrlPr>
                <w:rPr>
                  <w:rFonts w:ascii="Cambria Math" w:hAnsi="Cambria Math"/>
                  <w:i/>
                </w:rPr>
              </m:ctrlPr>
            </m:dPr>
            <m:e>
              <m:r>
                <w:rPr>
                  <w:rFonts w:ascii="Cambria Math" w:hAnsi="Cambria Math"/>
                </w:rPr>
                <m:t>A</m:t>
              </m:r>
            </m:e>
          </m:d>
        </m:oMath>
      </m:oMathPara>
    </w:p>
    <w:p w:rsidR="00F01949" w:rsidRDefault="00F01949" w:rsidP="00F01949">
      <w:pPr>
        <w:pStyle w:val="Heading3"/>
      </w:pPr>
      <w:bookmarkStart w:id="19" w:name="_Toc79002269"/>
      <w:r>
        <w:t>Do động cơ hoạt động nhẹ nên</w:t>
      </w:r>
      <w:bookmarkEnd w:id="19"/>
    </w:p>
    <w:p w:rsidR="00F01949" w:rsidRPr="00F01949" w:rsidRDefault="00750B4B" w:rsidP="00F01949">
      <w:pPr>
        <w:pStyle w:val="Heading5"/>
      </w:pPr>
      <m:oMathPara>
        <m:oMathParaPr>
          <m:jc m:val="left"/>
        </m:oMathParaPr>
        <m:oMath>
          <m:f>
            <m:fPr>
              <m:ctrlPr>
                <w:rPr>
                  <w:rFonts w:ascii="Cambria Math" w:hAnsi="Cambria Math"/>
                  <w:i/>
                </w:rPr>
              </m:ctrlPr>
            </m:fPr>
            <m:num>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mm</m:t>
                      </m:r>
                    </m:e>
                    <m:sub>
                      <m:r>
                        <m:rPr>
                          <m:sty m:val="p"/>
                        </m:rPr>
                        <w:rPr>
                          <w:rFonts w:ascii="Cambria Math" w:hAnsi="Cambria Math"/>
                        </w:rPr>
                        <m:t>6</m:t>
                      </m:r>
                    </m:sub>
                  </m:sSub>
                </m:sub>
              </m:sSub>
            </m:num>
            <m:den>
              <m:r>
                <w:rPr>
                  <w:rFonts w:ascii="Cambria Math" w:hAnsi="Cambria Math"/>
                </w:rPr>
                <m:t>2,5</m:t>
              </m:r>
            </m:den>
          </m:f>
          <m:r>
            <w:rPr>
              <w:rFonts w:ascii="Cambria Math" w:hAnsi="Cambria Math"/>
            </w:rPr>
            <m:t>=</m:t>
          </m:r>
          <m:f>
            <m:fPr>
              <m:ctrlPr>
                <w:rPr>
                  <w:rFonts w:ascii="Cambria Math" w:hAnsi="Cambria Math"/>
                  <w:i/>
                </w:rPr>
              </m:ctrlPr>
            </m:fPr>
            <m:num>
              <m:r>
                <w:rPr>
                  <w:rFonts w:ascii="Cambria Math" w:hAnsi="Cambria Math"/>
                </w:rPr>
                <m:t>253,22</m:t>
              </m:r>
            </m:num>
            <m:den>
              <m:r>
                <w:rPr>
                  <w:rFonts w:ascii="Cambria Math" w:hAnsi="Cambria Math"/>
                </w:rPr>
                <m:t>2,5</m:t>
              </m:r>
            </m:den>
          </m:f>
          <m:r>
            <w:rPr>
              <w:rFonts w:ascii="Cambria Math" w:hAnsi="Cambria Math"/>
            </w:rPr>
            <m:t>=101,288(A)</m:t>
          </m:r>
        </m:oMath>
      </m:oMathPara>
    </w:p>
    <w:p w:rsidR="00F57A72" w:rsidRPr="00980322" w:rsidRDefault="00980322" w:rsidP="00980322">
      <w:pPr>
        <w:pStyle w:val="Heading3"/>
      </w:pPr>
      <w:bookmarkStart w:id="20" w:name="_Toc79002270"/>
      <w:r>
        <w:t xml:space="preserve">Chọn cầu chì CC6 có </w:t>
      </w: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6</m:t>
                </m:r>
              </m:sub>
            </m:sSub>
          </m:sub>
        </m:sSub>
        <m:r>
          <w:rPr>
            <w:rFonts w:ascii="Cambria Math" w:hAnsi="Cambria Math"/>
          </w:rPr>
          <m:t>=125</m:t>
        </m:r>
        <m:d>
          <m:dPr>
            <m:ctrlPr>
              <w:rPr>
                <w:rFonts w:ascii="Cambria Math" w:hAnsi="Cambria Math"/>
                <w:i/>
              </w:rPr>
            </m:ctrlPr>
          </m:dPr>
          <m:e>
            <m:r>
              <w:rPr>
                <w:rFonts w:ascii="Cambria Math" w:hAnsi="Cambria Math"/>
              </w:rPr>
              <m:t>A</m:t>
            </m:r>
          </m:e>
        </m:d>
      </m:oMath>
      <w:bookmarkEnd w:id="20"/>
    </w:p>
    <w:p w:rsidR="00980322" w:rsidRDefault="00980322" w:rsidP="00980322">
      <w:pPr>
        <w:pStyle w:val="Heading2"/>
      </w:pPr>
      <w:bookmarkStart w:id="21" w:name="_Toc79002271"/>
      <w:r>
        <w:t>Chọn CC7</w:t>
      </w:r>
      <w:bookmarkEnd w:id="21"/>
    </w:p>
    <w:p w:rsidR="00980322" w:rsidRDefault="00980322" w:rsidP="00980322">
      <w:pPr>
        <w:pStyle w:val="Heading3"/>
      </w:pPr>
      <w:bookmarkStart w:id="22" w:name="_Toc79002272"/>
      <w:r>
        <w:t>Theo điều kiện làm việc</w:t>
      </w:r>
      <w:bookmarkEnd w:id="22"/>
    </w:p>
    <w:p w:rsidR="00980322" w:rsidRPr="00980322" w:rsidRDefault="00750B4B" w:rsidP="00980322">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7</m:t>
                  </m:r>
                </m:sub>
              </m:sSub>
            </m:sub>
          </m:sSub>
          <m:r>
            <w:rPr>
              <w:rFonts w:ascii="Cambria Math" w:hAnsi="Cambria Math"/>
            </w:rPr>
            <m:t>≥</m:t>
          </m:r>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đ</m:t>
                  </m:r>
                </m:e>
                <m:sub>
                  <m:r>
                    <m:rPr>
                      <m:sty m:val="p"/>
                    </m:rPr>
                    <w:rPr>
                      <w:rFonts w:ascii="Cambria Math" w:hAnsi="Cambria Math"/>
                    </w:rPr>
                    <m:t>7</m:t>
                  </m:r>
                </m:sub>
              </m:sSub>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6</m:t>
              </m:r>
            </m:sub>
          </m:sSub>
          <m:r>
            <w:rPr>
              <w:rFonts w:ascii="Cambria Math" w:hAnsi="Cambria Math"/>
            </w:rPr>
            <m:t>)</m:t>
          </m:r>
        </m:oMath>
      </m:oMathPara>
    </w:p>
    <w:p w:rsidR="00980322" w:rsidRPr="00AC4D96" w:rsidRDefault="00750B4B" w:rsidP="00980322">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7</m:t>
                  </m:r>
                </m:sub>
              </m:sSub>
            </m:sub>
          </m:sSub>
          <m:r>
            <w:rPr>
              <w:rFonts w:ascii="Cambria Math" w:hAnsi="Cambria Math"/>
            </w:rPr>
            <m:t>≥0,9</m:t>
          </m:r>
          <m:d>
            <m:dPr>
              <m:ctrlPr>
                <w:rPr>
                  <w:rFonts w:ascii="Cambria Math" w:hAnsi="Cambria Math"/>
                  <w:i/>
                </w:rPr>
              </m:ctrlPr>
            </m:dPr>
            <m:e>
              <m:r>
                <w:rPr>
                  <w:rFonts w:ascii="Cambria Math" w:hAnsi="Cambria Math"/>
                </w:rPr>
                <m:t>19+19+16,6+17,46+17,46+50,644</m:t>
              </m:r>
            </m:e>
          </m:d>
        </m:oMath>
      </m:oMathPara>
    </w:p>
    <w:p w:rsidR="00AC4D96" w:rsidRPr="00AC4D96" w:rsidRDefault="00750B4B" w:rsidP="00AC4D96">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7</m:t>
                  </m:r>
                </m:sub>
              </m:sSub>
            </m:sub>
          </m:sSub>
          <m:r>
            <w:rPr>
              <w:rFonts w:ascii="Cambria Math" w:hAnsi="Cambria Math"/>
            </w:rPr>
            <m:t>≥126,1476</m:t>
          </m:r>
          <m:d>
            <m:dPr>
              <m:ctrlPr>
                <w:rPr>
                  <w:rFonts w:ascii="Cambria Math" w:hAnsi="Cambria Math"/>
                  <w:i/>
                </w:rPr>
              </m:ctrlPr>
            </m:dPr>
            <m:e>
              <m:r>
                <w:rPr>
                  <w:rFonts w:ascii="Cambria Math" w:hAnsi="Cambria Math"/>
                </w:rPr>
                <m:t>A</m:t>
              </m:r>
            </m:e>
          </m:d>
        </m:oMath>
      </m:oMathPara>
    </w:p>
    <w:p w:rsidR="00AC4D96" w:rsidRDefault="00AC4D96" w:rsidP="00AC4D96">
      <w:pPr>
        <w:pStyle w:val="Heading3"/>
      </w:pPr>
      <w:bookmarkStart w:id="23" w:name="_Toc79002273"/>
      <w:r>
        <w:t>Theo điều khiển khởi động</w:t>
      </w:r>
      <w:bookmarkEnd w:id="23"/>
    </w:p>
    <w:p w:rsidR="00AC4D96" w:rsidRPr="00AC4D96" w:rsidRDefault="00750B4B" w:rsidP="00AC4D96">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7</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mm</m:t>
                      </m:r>
                    </m:e>
                    <m:sub>
                      <m:r>
                        <w:rPr>
                          <w:rFonts w:ascii="Cambria Math" w:hAnsi="Cambria Math"/>
                        </w:rPr>
                        <m:t>6</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đt</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5</m:t>
                  </m:r>
                </m:sub>
              </m:sSub>
              <m:r>
                <w:rPr>
                  <w:rFonts w:ascii="Cambria Math" w:hAnsi="Cambria Math"/>
                </w:rPr>
                <m:t>)</m:t>
              </m:r>
            </m:num>
            <m:den>
              <m:r>
                <w:rPr>
                  <w:rFonts w:ascii="Cambria Math" w:hAnsi="Cambria Math"/>
                </w:rPr>
                <m:t>2,5</m:t>
              </m:r>
            </m:den>
          </m:f>
        </m:oMath>
      </m:oMathPara>
    </w:p>
    <w:p w:rsidR="00AC4D96" w:rsidRPr="00AC4D96" w:rsidRDefault="00750B4B" w:rsidP="00AC4D96">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7</m:t>
                  </m:r>
                </m:sub>
              </m:sSub>
            </m:sub>
          </m:sSub>
          <m:r>
            <w:rPr>
              <w:rFonts w:ascii="Cambria Math" w:hAnsi="Cambria Math"/>
            </w:rPr>
            <m:t>≥</m:t>
          </m:r>
          <m:f>
            <m:fPr>
              <m:ctrlPr>
                <w:rPr>
                  <w:rFonts w:ascii="Cambria Math" w:hAnsi="Cambria Math"/>
                  <w:i/>
                </w:rPr>
              </m:ctrlPr>
            </m:fPr>
            <m:num>
              <m:r>
                <w:rPr>
                  <w:rFonts w:ascii="Cambria Math" w:hAnsi="Cambria Math"/>
                </w:rPr>
                <m:t>253,22+0,9(19+19+16,6+17,46+17,46)</m:t>
              </m:r>
            </m:num>
            <m:den>
              <m:r>
                <w:rPr>
                  <w:rFonts w:ascii="Cambria Math" w:hAnsi="Cambria Math"/>
                </w:rPr>
                <m:t>2,5</m:t>
              </m:r>
            </m:den>
          </m:f>
        </m:oMath>
      </m:oMathPara>
    </w:p>
    <w:p w:rsidR="00AC4D96" w:rsidRPr="002E5FDB" w:rsidRDefault="00750B4B" w:rsidP="00AC4D96">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7</m:t>
                  </m:r>
                </m:sub>
              </m:sSub>
            </m:sub>
          </m:sSub>
          <m:r>
            <w:rPr>
              <w:rFonts w:ascii="Cambria Math" w:hAnsi="Cambria Math"/>
            </w:rPr>
            <m:t>≥133,5152</m:t>
          </m:r>
          <m:d>
            <m:dPr>
              <m:ctrlPr>
                <w:rPr>
                  <w:rFonts w:ascii="Cambria Math" w:hAnsi="Cambria Math"/>
                  <w:i/>
                </w:rPr>
              </m:ctrlPr>
            </m:dPr>
            <m:e>
              <m:r>
                <w:rPr>
                  <w:rFonts w:ascii="Cambria Math" w:hAnsi="Cambria Math"/>
                </w:rPr>
                <m:t>A</m:t>
              </m:r>
            </m:e>
          </m:d>
        </m:oMath>
      </m:oMathPara>
    </w:p>
    <w:p w:rsidR="002E5FDB" w:rsidRDefault="002E5FDB" w:rsidP="002E5FDB">
      <w:pPr>
        <w:pStyle w:val="Heading3"/>
      </w:pPr>
      <w:bookmarkStart w:id="24" w:name="_Toc79002274"/>
      <w:r>
        <w:t>Dây chảy cầu chì chọn theo điều kiện</w:t>
      </w:r>
      <w:bookmarkEnd w:id="24"/>
    </w:p>
    <w:p w:rsidR="00980322" w:rsidRPr="002E5FDB" w:rsidRDefault="00750B4B" w:rsidP="00980322">
      <w:pPr>
        <w:pStyle w:val="Heading5"/>
      </w:pPr>
      <m:oMathPara>
        <m:oMathParaPr>
          <m:jc m:val="left"/>
        </m:oMathParaPr>
        <m:oMath>
          <m:sSub>
            <m:sSubPr>
              <m:ctrlPr>
                <w:rPr>
                  <w:rFonts w:ascii="Cambria Math" w:hAnsi="Cambria Math"/>
                </w:rPr>
              </m:ctrlPr>
            </m:sSubPr>
            <m:e>
              <m:r>
                <w:rPr>
                  <w:rFonts w:ascii="Cambria Math" w:hAnsi="Cambria Math"/>
                </w:rPr>
                <m:t>I</m:t>
              </m:r>
            </m:e>
            <m:sub>
              <m:sSub>
                <m:sSubPr>
                  <m:ctrlPr>
                    <w:rPr>
                      <w:rFonts w:ascii="Cambria Math" w:hAnsi="Cambria Math"/>
                    </w:rPr>
                  </m:ctrlPr>
                </m:sSubPr>
                <m:e>
                  <m:r>
                    <m:rPr>
                      <m:sty m:val="p"/>
                    </m:rPr>
                    <w:rPr>
                      <w:rFonts w:ascii="Cambria Math" w:hAnsi="Cambria Math"/>
                    </w:rPr>
                    <m:t>đ</m:t>
                  </m:r>
                  <m:r>
                    <w:rPr>
                      <w:rFonts w:ascii="Cambria Math" w:hAnsi="Cambria Math"/>
                    </w:rPr>
                    <m:t>c</m:t>
                  </m:r>
                </m:e>
                <m:sub>
                  <m:r>
                    <m:rPr>
                      <m:sty m:val="p"/>
                    </m:rPr>
                    <w:rPr>
                      <w:rFonts w:ascii="Cambria Math" w:hAnsi="Cambria Math"/>
                    </w:rPr>
                    <m:t>7</m:t>
                  </m:r>
                </m:sub>
              </m:sSub>
            </m:sub>
          </m:sSub>
          <m:r>
            <w:rPr>
              <w:rFonts w:ascii="Cambria Math" w:hAnsi="Cambria Math"/>
            </w:rPr>
            <m:t>&gt;max</m:t>
          </m:r>
          <m:d>
            <m:dPr>
              <m:begChr m:val="["/>
              <m:endChr m:val="]"/>
              <m:ctrlPr>
                <w:rPr>
                  <w:rFonts w:ascii="Cambria Math" w:hAnsi="Cambria Math"/>
                  <w:i/>
                </w:rPr>
              </m:ctrlPr>
            </m:dPr>
            <m:e>
              <m:r>
                <w:rPr>
                  <w:rFonts w:ascii="Cambria Math" w:hAnsi="Cambria Math"/>
                </w:rPr>
                <m:t>126,1476;133,5152</m:t>
              </m:r>
            </m:e>
          </m:d>
          <m:r>
            <w:rPr>
              <w:rFonts w:ascii="Cambria Math" w:hAnsi="Cambria Math"/>
            </w:rPr>
            <m:t>=133,5152</m:t>
          </m:r>
          <m:d>
            <m:dPr>
              <m:ctrlPr>
                <w:rPr>
                  <w:rFonts w:ascii="Cambria Math" w:hAnsi="Cambria Math"/>
                  <w:i/>
                </w:rPr>
              </m:ctrlPr>
            </m:dPr>
            <m:e>
              <m:r>
                <w:rPr>
                  <w:rFonts w:ascii="Cambria Math" w:hAnsi="Cambria Math"/>
                </w:rPr>
                <m:t>A</m:t>
              </m:r>
            </m:e>
          </m:d>
        </m:oMath>
      </m:oMathPara>
    </w:p>
    <w:p w:rsidR="002E5FDB" w:rsidRDefault="002E5FDB" w:rsidP="002E5FDB">
      <w:pPr>
        <w:pStyle w:val="Heading4"/>
      </w:pPr>
      <w:r>
        <w:t xml:space="preserve">Chọn cầu chì CC7 có </w:t>
      </w:r>
      <m:oMath>
        <m:sSub>
          <m:sSubPr>
            <m:ctrlPr>
              <w:rPr>
                <w:rFonts w:ascii="Cambria Math" w:hAnsi="Cambria Math"/>
              </w:rPr>
            </m:ctrlPr>
          </m:sSubPr>
          <m:e>
            <m:r>
              <w:rPr>
                <w:rFonts w:ascii="Cambria Math" w:hAnsi="Cambria Math"/>
              </w:rPr>
              <m:t>I</m:t>
            </m:r>
          </m:e>
          <m:sub>
            <m:r>
              <m:rPr>
                <m:sty m:val="p"/>
              </m:rPr>
              <w:rPr>
                <w:rFonts w:ascii="Cambria Math" w:hAnsi="Cambria Math"/>
              </w:rPr>
              <m:t>đc</m:t>
            </m:r>
          </m:sub>
        </m:sSub>
        <m:r>
          <w:rPr>
            <w:rFonts w:ascii="Cambria Math" w:hAnsi="Cambria Math"/>
          </w:rPr>
          <m:t>=160(A)</m:t>
        </m:r>
      </m:oMath>
    </w:p>
    <w:p w:rsidR="002E5FDB" w:rsidRDefault="002E5FDB">
      <w:pPr>
        <w:rPr>
          <w:rFonts w:eastAsiaTheme="majorEastAsia" w:cstheme="majorBidi"/>
          <w:bCs/>
          <w:iCs/>
        </w:rPr>
      </w:pPr>
      <w:r>
        <w:br w:type="page"/>
      </w:r>
    </w:p>
    <w:p w:rsidR="002E5FDB" w:rsidRDefault="002E5FDB" w:rsidP="002E5FDB">
      <w:pPr>
        <w:pStyle w:val="Heading1"/>
        <w:rPr>
          <w:szCs w:val="28"/>
        </w:rPr>
      </w:pPr>
      <w:bookmarkStart w:id="25" w:name="_Toc79002275"/>
      <w:r w:rsidRPr="002E5FDB">
        <w:rPr>
          <w:rFonts w:eastAsiaTheme="majorEastAsia"/>
          <w:bCs w:val="0"/>
        </w:rPr>
        <w:lastRenderedPageBreak/>
        <w:t>B.</w:t>
      </w:r>
      <w:r w:rsidRPr="002E5FDB">
        <w:rPr>
          <w:rFonts w:eastAsiaTheme="majorEastAsia"/>
        </w:rPr>
        <w:t xml:space="preserve"> </w:t>
      </w:r>
      <w:r w:rsidRPr="007E2963">
        <w:rPr>
          <w:szCs w:val="28"/>
          <w:lang w:val="vi-VN"/>
        </w:rPr>
        <w:t xml:space="preserve">Tính cường độ dòng điện ngắt và chọn contactor cho các động cơ </w:t>
      </w:r>
      <w:r>
        <w:rPr>
          <w:szCs w:val="28"/>
        </w:rPr>
        <w:t>ĐC</w:t>
      </w:r>
      <w:r w:rsidRPr="007E2963">
        <w:rPr>
          <w:szCs w:val="28"/>
          <w:lang w:val="vi-VN"/>
        </w:rPr>
        <w:t>1</w:t>
      </w:r>
      <w:bookmarkEnd w:id="25"/>
    </w:p>
    <w:bookmarkStart w:id="26" w:name="_Toc79002276"/>
    <w:p w:rsidR="002E5FDB" w:rsidRPr="005969E9" w:rsidRDefault="00750B4B" w:rsidP="005969E9">
      <w:pPr>
        <w:pStyle w:val="Heading2"/>
        <w:rPr>
          <w:rFonts w:eastAsia="Times New Roman" w:cs="Times New Roman"/>
        </w:rPr>
      </w:pPr>
      <m:oMath>
        <m:sSub>
          <m:sSubPr>
            <m:ctrlPr>
              <w:rPr>
                <w:rFonts w:ascii="Cambria Math" w:hAnsi="Cambria Math"/>
                <w:szCs w:val="22"/>
              </w:rPr>
            </m:ctrlPr>
          </m:sSubPr>
          <m:e>
            <m:r>
              <w:rPr>
                <w:rFonts w:ascii="Cambria Math" w:hAnsi="Cambria Math"/>
              </w:rPr>
              <m:t>I</m:t>
            </m:r>
          </m:e>
          <m:sub>
            <m:sSub>
              <m:sSubPr>
                <m:ctrlPr>
                  <w:rPr>
                    <w:rFonts w:ascii="Cambria Math" w:hAnsi="Cambria Math"/>
                    <w:szCs w:val="22"/>
                  </w:rPr>
                </m:ctrlPr>
              </m:sSubPr>
              <m:e>
                <m:r>
                  <w:rPr>
                    <w:rFonts w:ascii="Cambria Math" w:hAnsi="Cambria Math"/>
                  </w:rPr>
                  <m:t>C</m:t>
                </m:r>
              </m:e>
              <m:sub>
                <m:r>
                  <m:rPr>
                    <m:sty m:val="p"/>
                  </m:rPr>
                  <w:rPr>
                    <w:rFonts w:ascii="Cambria Math" w:hAnsi="Cambria Math"/>
                  </w:rPr>
                  <m:t>1</m:t>
                </m:r>
              </m:sub>
            </m:sSub>
          </m:sub>
        </m:sSub>
        <m:r>
          <m:rPr>
            <m:sty m:val="p"/>
          </m:rPr>
          <w:rPr>
            <w:rFonts w:ascii="Cambria Math" w:hAnsi="Cambria Math"/>
          </w:rPr>
          <m:t>=</m:t>
        </m:r>
        <m:sSub>
          <m:sSubPr>
            <m:ctrlPr>
              <w:rPr>
                <w:rFonts w:ascii="Cambria Math" w:hAnsi="Cambria Math"/>
                <w:szCs w:val="22"/>
              </w:rPr>
            </m:ctrlPr>
          </m:sSubPr>
          <m:e>
            <m:r>
              <w:rPr>
                <w:rFonts w:ascii="Cambria Math" w:hAnsi="Cambria Math"/>
              </w:rPr>
              <m:t>I</m:t>
            </m:r>
          </m:e>
          <m:sub>
            <m:sSub>
              <m:sSubPr>
                <m:ctrlPr>
                  <w:rPr>
                    <w:rFonts w:ascii="Cambria Math" w:hAnsi="Cambria Math"/>
                    <w:szCs w:val="22"/>
                  </w:rPr>
                </m:ctrlPr>
              </m:sSubPr>
              <m:e>
                <m:r>
                  <w:rPr>
                    <w:rFonts w:ascii="Cambria Math" w:hAnsi="Cambria Math"/>
                  </w:rPr>
                  <m:t>lv</m:t>
                </m:r>
              </m:e>
              <m:sub>
                <m:r>
                  <m:rPr>
                    <m:sty m:val="p"/>
                  </m:rPr>
                  <w:rPr>
                    <w:rFonts w:ascii="Cambria Math" w:hAnsi="Cambria Math"/>
                  </w:rPr>
                  <m:t>1</m:t>
                </m:r>
              </m:sub>
            </m:sSub>
          </m:sub>
        </m:sSub>
        <m:r>
          <m:rPr>
            <m:sty m:val="p"/>
          </m:rPr>
          <w:rPr>
            <w:rFonts w:ascii="Cambria Math" w:hAnsi="Cambria Math"/>
          </w:rPr>
          <m:t>=19</m:t>
        </m:r>
      </m:oMath>
      <w:bookmarkEnd w:id="26"/>
    </w:p>
    <w:p w:rsidR="005969E9" w:rsidRPr="005969E9" w:rsidRDefault="005969E9" w:rsidP="005969E9">
      <w:pPr>
        <w:pStyle w:val="Heading4"/>
        <w:rPr>
          <w:rFonts w:eastAsia="Times New Roman"/>
        </w:rPr>
      </w:pPr>
      <w:r>
        <w:rPr>
          <w:rFonts w:eastAsia="Times New Roman"/>
        </w:rPr>
        <w:t xml:space="preserve">Chọn Contactor </w:t>
      </w:r>
      <m:oMath>
        <m:sSub>
          <m:sSubPr>
            <m:ctrlPr>
              <w:rPr>
                <w:rFonts w:ascii="Cambria Math" w:hAnsi="Cambria Math"/>
                <w:i/>
                <w:iCs w:val="0"/>
              </w:rPr>
            </m:ctrlPr>
          </m:sSubPr>
          <m:e>
            <m:r>
              <w:rPr>
                <w:rFonts w:ascii="Cambria Math" w:hAnsi="Cambria Math"/>
              </w:rPr>
              <m:t>L</m:t>
            </m:r>
          </m:e>
          <m:sub>
            <m:sSub>
              <m:sSubPr>
                <m:ctrlPr>
                  <w:rPr>
                    <w:rFonts w:ascii="Cambria Math" w:hAnsi="Cambria Math"/>
                    <w:i/>
                    <w:iCs w:val="0"/>
                  </w:rPr>
                </m:ctrlPr>
              </m:sSubPr>
              <m:e>
                <m:r>
                  <w:rPr>
                    <w:rFonts w:ascii="Cambria Math" w:hAnsi="Cambria Math"/>
                  </w:rPr>
                  <m:t>C</m:t>
                </m:r>
              </m:e>
              <m:sub>
                <m:r>
                  <w:rPr>
                    <w:rFonts w:ascii="Cambria Math" w:hAnsi="Cambria Math"/>
                  </w:rPr>
                  <m:t>1</m:t>
                </m:r>
              </m:sub>
            </m:sSub>
          </m:sub>
        </m:sSub>
        <m:r>
          <w:rPr>
            <w:rFonts w:ascii="Cambria Math" w:hAnsi="Cambria Math"/>
          </w:rPr>
          <m:t>,</m:t>
        </m:r>
        <m:sSub>
          <m:sSubPr>
            <m:ctrlPr>
              <w:rPr>
                <w:rFonts w:ascii="Cambria Math" w:hAnsi="Cambria Math"/>
                <w:i/>
                <w:iCs w:val="0"/>
              </w:rPr>
            </m:ctrlPr>
          </m:sSubPr>
          <m:e>
            <m:r>
              <w:rPr>
                <w:rFonts w:ascii="Cambria Math" w:hAnsi="Cambria Math"/>
              </w:rPr>
              <m:t>L</m:t>
            </m:r>
          </m:e>
          <m:sub>
            <m:sSub>
              <m:sSubPr>
                <m:ctrlPr>
                  <w:rPr>
                    <w:rFonts w:ascii="Cambria Math" w:hAnsi="Cambria Math"/>
                    <w:i/>
                    <w:iCs w:val="0"/>
                  </w:rPr>
                </m:ctrlPr>
              </m:sSubPr>
              <m:e>
                <m:r>
                  <w:rPr>
                    <w:rFonts w:ascii="Cambria Math" w:hAnsi="Cambria Math"/>
                  </w:rPr>
                  <m:t>P</m:t>
                </m:r>
              </m:e>
              <m:sub>
                <m:r>
                  <w:rPr>
                    <w:rFonts w:ascii="Cambria Math" w:hAnsi="Cambria Math"/>
                  </w:rPr>
                  <m:t>1</m:t>
                </m:r>
              </m:sub>
            </m:sSub>
          </m:sub>
        </m:sSub>
        <m:r>
          <w:rPr>
            <w:rFonts w:ascii="Cambria Math" w:hAnsi="Cambria Math"/>
          </w:rPr>
          <m:t>,</m:t>
        </m:r>
        <m:sSub>
          <m:sSubPr>
            <m:ctrlPr>
              <w:rPr>
                <w:rFonts w:ascii="Cambria Math" w:hAnsi="Cambria Math"/>
                <w:i/>
                <w:iCs w:val="0"/>
              </w:rPr>
            </m:ctrlPr>
          </m:sSubPr>
          <m:e>
            <m:r>
              <w:rPr>
                <w:rFonts w:ascii="Cambria Math" w:hAnsi="Cambria Math"/>
              </w:rPr>
              <m:t>L</m:t>
            </m:r>
          </m:e>
          <m:sub>
            <m:sSub>
              <m:sSubPr>
                <m:ctrlPr>
                  <w:rPr>
                    <w:rFonts w:ascii="Cambria Math" w:hAnsi="Cambria Math"/>
                    <w:i/>
                    <w:iCs w:val="0"/>
                  </w:rPr>
                </m:ctrlPr>
              </m:sSubPr>
              <m:e>
                <m:r>
                  <w:rPr>
                    <w:rFonts w:ascii="Cambria Math" w:hAnsi="Cambria Math"/>
                  </w:rPr>
                  <m:t>P</m:t>
                </m:r>
              </m:e>
              <m:sub>
                <m:r>
                  <w:rPr>
                    <w:rFonts w:ascii="Cambria Math" w:hAnsi="Cambria Math"/>
                  </w:rPr>
                  <m:t>4</m:t>
                </m:r>
              </m:sub>
            </m:sSub>
          </m:sub>
        </m:sSub>
        <m:r>
          <w:rPr>
            <w:rFonts w:ascii="Cambria Math" w:hAnsi="Cambria Math"/>
          </w:rPr>
          <m:t>,</m:t>
        </m:r>
        <m:sSub>
          <m:sSubPr>
            <m:ctrlPr>
              <w:rPr>
                <w:rFonts w:ascii="Cambria Math" w:hAnsi="Cambria Math"/>
                <w:i/>
                <w:iCs w:val="0"/>
              </w:rPr>
            </m:ctrlPr>
          </m:sSubPr>
          <m:e>
            <m:r>
              <w:rPr>
                <w:rFonts w:ascii="Cambria Math" w:hAnsi="Cambria Math"/>
              </w:rPr>
              <m:t>K</m:t>
            </m:r>
          </m:e>
          <m:sub>
            <m:r>
              <w:rPr>
                <w:rFonts w:ascii="Cambria Math" w:hAnsi="Cambria Math"/>
              </w:rPr>
              <m:t>09</m:t>
            </m:r>
          </m:sub>
        </m:sSub>
      </m:oMath>
    </w:p>
    <w:bookmarkStart w:id="27" w:name="_Toc79002277"/>
    <w:p w:rsidR="002E5FDB" w:rsidRPr="005969E9" w:rsidRDefault="00750B4B" w:rsidP="005969E9">
      <w:pPr>
        <w:pStyle w:val="Heading2"/>
        <w:rPr>
          <w:rFonts w:eastAsia="Times New Roman"/>
          <w:szCs w:val="22"/>
        </w:rPr>
      </w:pPr>
      <m:oMath>
        <m:sSub>
          <m:sSubPr>
            <m:ctrlPr>
              <w:rPr>
                <w:rFonts w:ascii="Cambria Math" w:hAnsi="Cambria Math"/>
                <w:szCs w:val="22"/>
              </w:rPr>
            </m:ctrlPr>
          </m:sSubPr>
          <m:e>
            <m:r>
              <w:rPr>
                <w:rFonts w:ascii="Cambria Math" w:hAnsi="Cambria Math"/>
              </w:rPr>
              <m:t>I</m:t>
            </m:r>
          </m:e>
          <m:sub>
            <m:sSub>
              <m:sSubPr>
                <m:ctrlPr>
                  <w:rPr>
                    <w:rFonts w:ascii="Cambria Math" w:hAnsi="Cambria Math"/>
                    <w:szCs w:val="22"/>
                  </w:rPr>
                </m:ctrlPr>
              </m:sSubPr>
              <m:e>
                <m:r>
                  <w:rPr>
                    <w:rFonts w:ascii="Cambria Math" w:hAnsi="Cambria Math"/>
                  </w:rPr>
                  <m:t>C</m:t>
                </m:r>
              </m:e>
              <m:sub>
                <m:r>
                  <m:rPr>
                    <m:sty m:val="p"/>
                  </m:rPr>
                  <w:rPr>
                    <w:rFonts w:ascii="Cambria Math" w:hAnsi="Cambria Math"/>
                  </w:rPr>
                  <m:t>2</m:t>
                </m:r>
              </m:sub>
            </m:sSub>
          </m:sub>
        </m:sSub>
        <m:r>
          <m:rPr>
            <m:sty m:val="p"/>
          </m:rPr>
          <w:rPr>
            <w:rFonts w:ascii="Cambria Math" w:hAnsi="Cambria Math"/>
          </w:rPr>
          <m:t>=</m:t>
        </m:r>
        <m:sSub>
          <m:sSubPr>
            <m:ctrlPr>
              <w:rPr>
                <w:rFonts w:ascii="Cambria Math" w:hAnsi="Cambria Math"/>
                <w:szCs w:val="22"/>
              </w:rPr>
            </m:ctrlPr>
          </m:sSubPr>
          <m:e>
            <m:r>
              <w:rPr>
                <w:rFonts w:ascii="Cambria Math" w:hAnsi="Cambria Math"/>
              </w:rPr>
              <m:t>I</m:t>
            </m:r>
          </m:e>
          <m:sub>
            <m:sSub>
              <m:sSubPr>
                <m:ctrlPr>
                  <w:rPr>
                    <w:rFonts w:ascii="Cambria Math" w:hAnsi="Cambria Math"/>
                    <w:szCs w:val="22"/>
                  </w:rPr>
                </m:ctrlPr>
              </m:sSubPr>
              <m:e>
                <m:r>
                  <w:rPr>
                    <w:rFonts w:ascii="Cambria Math" w:hAnsi="Cambria Math"/>
                  </w:rPr>
                  <m:t>lv</m:t>
                </m:r>
              </m:e>
              <m:sub>
                <m:r>
                  <m:rPr>
                    <m:sty m:val="p"/>
                  </m:rPr>
                  <w:rPr>
                    <w:rFonts w:ascii="Cambria Math" w:hAnsi="Cambria Math"/>
                  </w:rPr>
                  <m:t>2</m:t>
                </m:r>
              </m:sub>
            </m:sSub>
          </m:sub>
        </m:sSub>
        <m:r>
          <w:rPr>
            <w:rFonts w:ascii="Cambria Math" w:hAnsi="Cambria Math"/>
            <w:szCs w:val="22"/>
          </w:rPr>
          <m:t>=19</m:t>
        </m:r>
      </m:oMath>
      <w:bookmarkEnd w:id="27"/>
    </w:p>
    <w:p w:rsidR="005969E9" w:rsidRPr="005969E9" w:rsidRDefault="005969E9" w:rsidP="005969E9">
      <w:pPr>
        <w:pStyle w:val="Heading4"/>
        <w:rPr>
          <w:rFonts w:eastAsia="Times New Roman"/>
        </w:rPr>
      </w:pPr>
      <w:r>
        <w:rPr>
          <w:rFonts w:eastAsia="Times New Roman"/>
        </w:rPr>
        <w:t xml:space="preserve">Chọn Contactor </w:t>
      </w:r>
      <m:oMath>
        <m:sSub>
          <m:sSubPr>
            <m:ctrlPr>
              <w:rPr>
                <w:rFonts w:ascii="Cambria Math" w:hAnsi="Cambria Math"/>
                <w:i/>
                <w:iCs w:val="0"/>
              </w:rPr>
            </m:ctrlPr>
          </m:sSubPr>
          <m:e>
            <m:r>
              <w:rPr>
                <w:rFonts w:ascii="Cambria Math" w:hAnsi="Cambria Math"/>
              </w:rPr>
              <m:t>L</m:t>
            </m:r>
          </m:e>
          <m:sub>
            <m:sSub>
              <m:sSubPr>
                <m:ctrlPr>
                  <w:rPr>
                    <w:rFonts w:ascii="Cambria Math" w:hAnsi="Cambria Math"/>
                    <w:i/>
                    <w:iCs w:val="0"/>
                  </w:rPr>
                </m:ctrlPr>
              </m:sSubPr>
              <m:e>
                <m:r>
                  <w:rPr>
                    <w:rFonts w:ascii="Cambria Math" w:hAnsi="Cambria Math"/>
                  </w:rPr>
                  <m:t>C</m:t>
                </m:r>
              </m:e>
              <m:sub>
                <m:r>
                  <w:rPr>
                    <w:rFonts w:ascii="Cambria Math" w:hAnsi="Cambria Math"/>
                  </w:rPr>
                  <m:t>1</m:t>
                </m:r>
              </m:sub>
            </m:sSub>
          </m:sub>
        </m:sSub>
        <m:r>
          <w:rPr>
            <w:rFonts w:ascii="Cambria Math" w:hAnsi="Cambria Math"/>
          </w:rPr>
          <m:t>,</m:t>
        </m:r>
        <m:sSub>
          <m:sSubPr>
            <m:ctrlPr>
              <w:rPr>
                <w:rFonts w:ascii="Cambria Math" w:hAnsi="Cambria Math"/>
                <w:i/>
                <w:iCs w:val="0"/>
              </w:rPr>
            </m:ctrlPr>
          </m:sSubPr>
          <m:e>
            <m:r>
              <w:rPr>
                <w:rFonts w:ascii="Cambria Math" w:hAnsi="Cambria Math"/>
              </w:rPr>
              <m:t>L</m:t>
            </m:r>
          </m:e>
          <m:sub>
            <m:sSub>
              <m:sSubPr>
                <m:ctrlPr>
                  <w:rPr>
                    <w:rFonts w:ascii="Cambria Math" w:hAnsi="Cambria Math"/>
                    <w:i/>
                    <w:iCs w:val="0"/>
                  </w:rPr>
                </m:ctrlPr>
              </m:sSubPr>
              <m:e>
                <m:r>
                  <w:rPr>
                    <w:rFonts w:ascii="Cambria Math" w:hAnsi="Cambria Math"/>
                  </w:rPr>
                  <m:t>P</m:t>
                </m:r>
              </m:e>
              <m:sub>
                <m:r>
                  <w:rPr>
                    <w:rFonts w:ascii="Cambria Math" w:hAnsi="Cambria Math"/>
                  </w:rPr>
                  <m:t>1</m:t>
                </m:r>
              </m:sub>
            </m:sSub>
          </m:sub>
        </m:sSub>
        <m:r>
          <w:rPr>
            <w:rFonts w:ascii="Cambria Math" w:hAnsi="Cambria Math"/>
          </w:rPr>
          <m:t>,</m:t>
        </m:r>
        <m:sSub>
          <m:sSubPr>
            <m:ctrlPr>
              <w:rPr>
                <w:rFonts w:ascii="Cambria Math" w:hAnsi="Cambria Math"/>
                <w:i/>
                <w:iCs w:val="0"/>
              </w:rPr>
            </m:ctrlPr>
          </m:sSubPr>
          <m:e>
            <m:r>
              <w:rPr>
                <w:rFonts w:ascii="Cambria Math" w:hAnsi="Cambria Math"/>
              </w:rPr>
              <m:t>L</m:t>
            </m:r>
          </m:e>
          <m:sub>
            <m:sSub>
              <m:sSubPr>
                <m:ctrlPr>
                  <w:rPr>
                    <w:rFonts w:ascii="Cambria Math" w:hAnsi="Cambria Math"/>
                    <w:i/>
                    <w:iCs w:val="0"/>
                  </w:rPr>
                </m:ctrlPr>
              </m:sSubPr>
              <m:e>
                <m:r>
                  <w:rPr>
                    <w:rFonts w:ascii="Cambria Math" w:hAnsi="Cambria Math"/>
                  </w:rPr>
                  <m:t>P</m:t>
                </m:r>
              </m:e>
              <m:sub>
                <m:r>
                  <w:rPr>
                    <w:rFonts w:ascii="Cambria Math" w:hAnsi="Cambria Math"/>
                  </w:rPr>
                  <m:t>4</m:t>
                </m:r>
              </m:sub>
            </m:sSub>
          </m:sub>
        </m:sSub>
        <m:r>
          <w:rPr>
            <w:rFonts w:ascii="Cambria Math" w:hAnsi="Cambria Math"/>
          </w:rPr>
          <m:t>,</m:t>
        </m:r>
        <m:sSub>
          <m:sSubPr>
            <m:ctrlPr>
              <w:rPr>
                <w:rFonts w:ascii="Cambria Math" w:hAnsi="Cambria Math"/>
                <w:i/>
                <w:iCs w:val="0"/>
              </w:rPr>
            </m:ctrlPr>
          </m:sSubPr>
          <m:e>
            <m:r>
              <w:rPr>
                <w:rFonts w:ascii="Cambria Math" w:hAnsi="Cambria Math"/>
              </w:rPr>
              <m:t>K</m:t>
            </m:r>
          </m:e>
          <m:sub>
            <m:r>
              <w:rPr>
                <w:rFonts w:ascii="Cambria Math" w:hAnsi="Cambria Math"/>
              </w:rPr>
              <m:t>09</m:t>
            </m:r>
          </m:sub>
        </m:sSub>
      </m:oMath>
    </w:p>
    <w:bookmarkStart w:id="28" w:name="_Toc79002278"/>
    <w:p w:rsidR="005969E9" w:rsidRPr="00775034" w:rsidRDefault="00750B4B" w:rsidP="005969E9">
      <w:pPr>
        <w:pStyle w:val="Heading2"/>
        <w:rPr>
          <w:rFonts w:eastAsia="Times New Roman"/>
          <w:szCs w:val="22"/>
        </w:rPr>
      </w:pPr>
      <m:oMath>
        <m:sSub>
          <m:sSubPr>
            <m:ctrlPr>
              <w:rPr>
                <w:rFonts w:ascii="Cambria Math" w:hAnsi="Cambria Math"/>
                <w:szCs w:val="22"/>
              </w:rPr>
            </m:ctrlPr>
          </m:sSubPr>
          <m:e>
            <m:r>
              <w:rPr>
                <w:rFonts w:ascii="Cambria Math" w:hAnsi="Cambria Math"/>
              </w:rPr>
              <m:t>I</m:t>
            </m:r>
          </m:e>
          <m:sub>
            <m:sSub>
              <m:sSubPr>
                <m:ctrlPr>
                  <w:rPr>
                    <w:rFonts w:ascii="Cambria Math" w:hAnsi="Cambria Math"/>
                    <w:szCs w:val="22"/>
                  </w:rPr>
                </m:ctrlPr>
              </m:sSubPr>
              <m:e>
                <m:r>
                  <w:rPr>
                    <w:rFonts w:ascii="Cambria Math" w:hAnsi="Cambria Math"/>
                  </w:rPr>
                  <m:t>C</m:t>
                </m:r>
              </m:e>
              <m:sub>
                <m:r>
                  <m:rPr>
                    <m:sty m:val="p"/>
                  </m:rPr>
                  <w:rPr>
                    <w:rFonts w:ascii="Cambria Math" w:hAnsi="Cambria Math"/>
                  </w:rPr>
                  <m:t>3</m:t>
                </m:r>
              </m:sub>
            </m:sSub>
          </m:sub>
        </m:sSub>
        <m:r>
          <w:rPr>
            <w:rFonts w:ascii="Cambria Math" w:hAnsi="Cambria Math"/>
            <w:szCs w:val="22"/>
          </w:rPr>
          <m:t>=</m:t>
        </m:r>
        <m:sSub>
          <m:sSubPr>
            <m:ctrlPr>
              <w:rPr>
                <w:rFonts w:ascii="Cambria Math" w:hAnsi="Cambria Math"/>
                <w:szCs w:val="22"/>
              </w:rPr>
            </m:ctrlPr>
          </m:sSubPr>
          <m:e>
            <m:r>
              <w:rPr>
                <w:rFonts w:ascii="Cambria Math" w:hAnsi="Cambria Math"/>
              </w:rPr>
              <m:t>I</m:t>
            </m:r>
          </m:e>
          <m:sub>
            <m:sSub>
              <m:sSubPr>
                <m:ctrlPr>
                  <w:rPr>
                    <w:rFonts w:ascii="Cambria Math" w:hAnsi="Cambria Math"/>
                    <w:szCs w:val="22"/>
                  </w:rPr>
                </m:ctrlPr>
              </m:sSubPr>
              <m:e>
                <m:r>
                  <w:rPr>
                    <w:rFonts w:ascii="Cambria Math" w:hAnsi="Cambria Math"/>
                  </w:rPr>
                  <m:t>lv</m:t>
                </m:r>
              </m:e>
              <m:sub>
                <m:r>
                  <m:rPr>
                    <m:sty m:val="p"/>
                  </m:rPr>
                  <w:rPr>
                    <w:rFonts w:ascii="Cambria Math" w:hAnsi="Cambria Math"/>
                  </w:rPr>
                  <m:t>3</m:t>
                </m:r>
              </m:sub>
            </m:sSub>
          </m:sub>
        </m:sSub>
        <m:r>
          <w:rPr>
            <w:rFonts w:ascii="Cambria Math" w:hAnsi="Cambria Math"/>
            <w:szCs w:val="22"/>
          </w:rPr>
          <m:t>=16,6</m:t>
        </m:r>
      </m:oMath>
      <w:bookmarkEnd w:id="28"/>
    </w:p>
    <w:p w:rsidR="00775034" w:rsidRPr="00775034" w:rsidRDefault="00775034" w:rsidP="00775034">
      <w:pPr>
        <w:pStyle w:val="Heading4"/>
        <w:rPr>
          <w:rFonts w:eastAsia="Times New Roman"/>
        </w:rPr>
      </w:pPr>
      <w:r>
        <w:rPr>
          <w:rFonts w:eastAsia="Times New Roman"/>
        </w:rPr>
        <w:t xml:space="preserve">Chọn Contactor </w:t>
      </w:r>
      <m:oMath>
        <m:sSub>
          <m:sSubPr>
            <m:ctrlPr>
              <w:rPr>
                <w:rFonts w:ascii="Cambria Math" w:hAnsi="Cambria Math"/>
                <w:i/>
                <w:iCs w:val="0"/>
              </w:rPr>
            </m:ctrlPr>
          </m:sSubPr>
          <m:e>
            <m:r>
              <w:rPr>
                <w:rFonts w:ascii="Cambria Math" w:hAnsi="Cambria Math"/>
              </w:rPr>
              <m:t>L</m:t>
            </m:r>
          </m:e>
          <m:sub>
            <m:sSub>
              <m:sSubPr>
                <m:ctrlPr>
                  <w:rPr>
                    <w:rFonts w:ascii="Cambria Math" w:hAnsi="Cambria Math"/>
                    <w:i/>
                    <w:iCs w:val="0"/>
                  </w:rPr>
                </m:ctrlPr>
              </m:sSubPr>
              <m:e>
                <m:r>
                  <w:rPr>
                    <w:rFonts w:ascii="Cambria Math" w:hAnsi="Cambria Math"/>
                  </w:rPr>
                  <m:t>C</m:t>
                </m:r>
              </m:e>
              <m:sub>
                <m:r>
                  <w:rPr>
                    <w:rFonts w:ascii="Cambria Math" w:hAnsi="Cambria Math"/>
                  </w:rPr>
                  <m:t>1</m:t>
                </m:r>
              </m:sub>
            </m:sSub>
          </m:sub>
        </m:sSub>
        <m:r>
          <w:rPr>
            <w:rFonts w:ascii="Cambria Math" w:hAnsi="Cambria Math"/>
          </w:rPr>
          <m:t>-</m:t>
        </m:r>
        <m:sSub>
          <m:sSubPr>
            <m:ctrlPr>
              <w:rPr>
                <w:rFonts w:ascii="Cambria Math" w:eastAsia="Times New Roman" w:hAnsi="Cambria Math"/>
                <w:i/>
                <w:iCs w:val="0"/>
              </w:rPr>
            </m:ctrlPr>
          </m:sSubPr>
          <m:e>
            <m:r>
              <w:rPr>
                <w:rFonts w:ascii="Cambria Math" w:eastAsia="Times New Roman" w:hAnsi="Cambria Math"/>
              </w:rPr>
              <m:t>D</m:t>
            </m:r>
          </m:e>
          <m:sub>
            <m:r>
              <w:rPr>
                <w:rFonts w:ascii="Cambria Math" w:eastAsia="Times New Roman" w:hAnsi="Cambria Math"/>
              </w:rPr>
              <m:t>12</m:t>
            </m:r>
          </m:sub>
        </m:sSub>
      </m:oMath>
    </w:p>
    <w:p w:rsidR="00980322" w:rsidRPr="00980322" w:rsidRDefault="00980322" w:rsidP="00980322">
      <w:pPr>
        <w:pStyle w:val="Heading5"/>
      </w:pPr>
    </w:p>
    <w:p w:rsidR="00C43495" w:rsidRDefault="00C43495">
      <w:pPr>
        <w:rPr>
          <w:b/>
          <w:sz w:val="28"/>
          <w:szCs w:val="28"/>
        </w:rPr>
      </w:pPr>
      <w:r>
        <w:rPr>
          <w:b/>
          <w:sz w:val="28"/>
          <w:szCs w:val="28"/>
        </w:rPr>
        <w:br w:type="page"/>
      </w:r>
    </w:p>
    <w:p w:rsidR="00C43495" w:rsidRDefault="00C43495" w:rsidP="003D776E">
      <w:pPr>
        <w:widowControl w:val="0"/>
        <w:spacing w:after="0" w:line="360" w:lineRule="auto"/>
        <w:jc w:val="center"/>
        <w:rPr>
          <w:b/>
          <w:sz w:val="28"/>
          <w:szCs w:val="28"/>
          <w:lang w:val="vi-VN"/>
        </w:rPr>
      </w:pPr>
      <w:r>
        <w:rPr>
          <w:b/>
          <w:sz w:val="28"/>
          <w:szCs w:val="28"/>
        </w:rPr>
        <w:lastRenderedPageBreak/>
        <w:t>KẾT LUẬN</w:t>
      </w:r>
    </w:p>
    <w:p w:rsidR="003D776E" w:rsidRDefault="003D776E" w:rsidP="0069211D">
      <w:pPr>
        <w:widowControl w:val="0"/>
        <w:tabs>
          <w:tab w:val="left" w:leader="dot" w:pos="9356"/>
        </w:tabs>
        <w:spacing w:after="0" w:line="360" w:lineRule="auto"/>
        <w:rPr>
          <w:szCs w:val="26"/>
          <w:lang w:val="vi-VN"/>
        </w:rPr>
      </w:pPr>
    </w:p>
    <w:p w:rsidR="0069211D" w:rsidRDefault="0069211D" w:rsidP="003D776E">
      <w:pPr>
        <w:widowControl w:val="0"/>
        <w:spacing w:after="0" w:line="360" w:lineRule="auto"/>
        <w:ind w:firstLine="720"/>
        <w:jc w:val="both"/>
        <w:rPr>
          <w:szCs w:val="26"/>
          <w:lang w:val="vi-VN"/>
        </w:rPr>
      </w:pPr>
      <w:r>
        <w:rPr>
          <w:szCs w:val="26"/>
          <w:lang w:val="vi-VN"/>
        </w:rPr>
        <w:t>Sau một thời gian làm bài tiểu luận tìm hiểu về trang bị điện hệ thống lạnh đã giúp chúng em có cơ hội được vận dụng các kiến thức đã học vào nghiên cứu các hệ thống điện</w:t>
      </w:r>
      <w:r w:rsidR="003D776E">
        <w:rPr>
          <w:szCs w:val="26"/>
          <w:lang w:val="vi-VN"/>
        </w:rPr>
        <w:t>. Trong quá trình làm tiểu luận, chúng em không tránh khỏi những sai sốt, mong các thầy cô bỏ qua cũng như đóng góp ý kiến để bài của chúng em được thực hiện tốt hơn.</w:t>
      </w:r>
    </w:p>
    <w:p w:rsidR="003D776E" w:rsidRDefault="003D776E" w:rsidP="003D776E">
      <w:pPr>
        <w:widowControl w:val="0"/>
        <w:tabs>
          <w:tab w:val="left" w:leader="dot" w:pos="9356"/>
        </w:tabs>
        <w:spacing w:after="0" w:line="360" w:lineRule="auto"/>
        <w:jc w:val="both"/>
        <w:rPr>
          <w:szCs w:val="26"/>
          <w:lang w:val="vi-VN"/>
        </w:rPr>
      </w:pPr>
      <w:r>
        <w:rPr>
          <w:szCs w:val="26"/>
          <w:lang w:val="vi-VN"/>
        </w:rPr>
        <w:t>Một lần nữa nhóm xin chân thành cảm ơn thầy Võ Anh Hào.</w:t>
      </w:r>
    </w:p>
    <w:p w:rsidR="003D776E" w:rsidRDefault="003D776E" w:rsidP="003D776E">
      <w:pPr>
        <w:widowControl w:val="0"/>
        <w:spacing w:after="0" w:line="360" w:lineRule="auto"/>
        <w:jc w:val="both"/>
        <w:rPr>
          <w:szCs w:val="26"/>
          <w:lang w:val="vi-VN"/>
        </w:rPr>
      </w:pPr>
      <w:r>
        <w:rPr>
          <w:szCs w:val="26"/>
          <w:lang w:val="vi-VN"/>
        </w:rPr>
        <w:tab/>
        <w:t>Nhóm xin có ý kiến đề nghị đến nhà trường:</w:t>
      </w:r>
    </w:p>
    <w:p w:rsidR="003D776E" w:rsidRPr="00BC306C" w:rsidRDefault="00A4127D" w:rsidP="00BC306C">
      <w:pPr>
        <w:pStyle w:val="Heading5"/>
        <w:rPr>
          <w:rFonts w:eastAsia="Times New Roman"/>
          <w:lang w:val="vi-VN"/>
        </w:rPr>
      </w:pPr>
      <w:r w:rsidRPr="00BC306C">
        <w:rPr>
          <w:rFonts w:eastAsia="Times New Roman"/>
          <w:lang w:val="vi-VN"/>
        </w:rPr>
        <w:t xml:space="preserve">+ </w:t>
      </w:r>
      <w:r w:rsidR="003D776E" w:rsidRPr="00BC306C">
        <w:rPr>
          <w:rFonts w:eastAsia="Times New Roman"/>
        </w:rPr>
        <w:t xml:space="preserve">Nhà trường tạo điều kiện để tìm hiểu nhiều hơn về những </w:t>
      </w:r>
      <w:r w:rsidR="00BC306C">
        <w:rPr>
          <w:rFonts w:eastAsia="Times New Roman"/>
          <w:lang w:val="vi-VN"/>
        </w:rPr>
        <w:t>trang bị</w:t>
      </w:r>
      <w:r w:rsidR="003D776E" w:rsidRPr="00BC306C">
        <w:rPr>
          <w:rFonts w:eastAsia="Times New Roman"/>
        </w:rPr>
        <w:t xml:space="preserve"> điện</w:t>
      </w:r>
      <w:r w:rsidRPr="00BC306C">
        <w:rPr>
          <w:rFonts w:eastAsia="Times New Roman"/>
          <w:lang w:val="vi-VN"/>
        </w:rPr>
        <w:t xml:space="preserve"> của hệ thống lạnh</w:t>
      </w:r>
      <w:r w:rsidR="003D776E" w:rsidRPr="00BC306C">
        <w:rPr>
          <w:rFonts w:eastAsia="Times New Roman"/>
        </w:rPr>
        <w:t xml:space="preserve"> thực tế</w:t>
      </w:r>
      <w:r w:rsidR="00BC306C">
        <w:rPr>
          <w:rFonts w:eastAsia="Times New Roman"/>
          <w:lang w:val="vi-VN"/>
        </w:rPr>
        <w:t>.</w:t>
      </w:r>
    </w:p>
    <w:p w:rsidR="003D776E" w:rsidRPr="00BC306C" w:rsidRDefault="00A4127D" w:rsidP="00BC306C">
      <w:pPr>
        <w:pStyle w:val="Heading5"/>
        <w:rPr>
          <w:rFonts w:eastAsia="Times New Roman"/>
          <w:lang w:val="vi-VN"/>
        </w:rPr>
      </w:pPr>
      <w:r>
        <w:rPr>
          <w:rFonts w:eastAsia="Times New Roman"/>
          <w:i/>
          <w:lang w:val="vi-VN"/>
        </w:rPr>
        <w:t xml:space="preserve">+ </w:t>
      </w:r>
      <w:r w:rsidR="003D776E" w:rsidRPr="00A4127D">
        <w:rPr>
          <w:rFonts w:eastAsia="Times New Roman"/>
        </w:rPr>
        <w:t>Đưa ra những chính sách tối ưu nhằm phục vụ tốt cho việc giảng dạy và học tập</w:t>
      </w:r>
      <w:r w:rsidR="00BC306C">
        <w:rPr>
          <w:rFonts w:eastAsia="Times New Roman"/>
          <w:lang w:val="vi-VN"/>
        </w:rPr>
        <w:t>.</w:t>
      </w:r>
    </w:p>
    <w:p w:rsidR="003D776E" w:rsidRPr="00A4127D" w:rsidRDefault="003D776E" w:rsidP="00A4127D">
      <w:pPr>
        <w:pStyle w:val="Heading3"/>
        <w:numPr>
          <w:ilvl w:val="0"/>
          <w:numId w:val="0"/>
        </w:numPr>
        <w:ind w:left="1080"/>
        <w:rPr>
          <w:rFonts w:cs="Times New Roman"/>
          <w:lang w:val="vi-VN"/>
        </w:rPr>
      </w:pPr>
      <w:r w:rsidRPr="00A4127D">
        <w:rPr>
          <w:rFonts w:cs="Times New Roman"/>
          <w:lang w:val="vi-VN"/>
        </w:rPr>
        <w:tab/>
      </w:r>
    </w:p>
    <w:p w:rsidR="003D776E" w:rsidRPr="0069211D" w:rsidRDefault="003D776E" w:rsidP="003D776E">
      <w:pPr>
        <w:widowControl w:val="0"/>
        <w:spacing w:after="0" w:line="360" w:lineRule="auto"/>
        <w:rPr>
          <w:szCs w:val="26"/>
          <w:lang w:val="vi-VN"/>
        </w:rPr>
      </w:pPr>
    </w:p>
    <w:p w:rsidR="00C43495" w:rsidRDefault="00C43495">
      <w:pPr>
        <w:rPr>
          <w:b/>
          <w:sz w:val="28"/>
          <w:szCs w:val="28"/>
        </w:rPr>
      </w:pPr>
      <w:r>
        <w:rPr>
          <w:b/>
          <w:sz w:val="28"/>
          <w:szCs w:val="28"/>
        </w:rPr>
        <w:br w:type="page"/>
      </w:r>
    </w:p>
    <w:p w:rsidR="00373194" w:rsidRDefault="00C43495" w:rsidP="00934103">
      <w:pPr>
        <w:widowControl w:val="0"/>
        <w:tabs>
          <w:tab w:val="left" w:leader="dot" w:pos="9356"/>
        </w:tabs>
        <w:spacing w:after="0" w:line="360" w:lineRule="auto"/>
        <w:jc w:val="center"/>
        <w:rPr>
          <w:b/>
          <w:sz w:val="28"/>
          <w:szCs w:val="28"/>
          <w:lang w:val="vi-VN"/>
        </w:rPr>
      </w:pPr>
      <w:r>
        <w:rPr>
          <w:b/>
          <w:sz w:val="28"/>
          <w:szCs w:val="28"/>
        </w:rPr>
        <w:lastRenderedPageBreak/>
        <w:t>TÀI LIỆU THAM KHẢO</w:t>
      </w:r>
    </w:p>
    <w:p w:rsidR="0069211D" w:rsidRPr="0069211D" w:rsidRDefault="0069211D" w:rsidP="00934103">
      <w:pPr>
        <w:widowControl w:val="0"/>
        <w:tabs>
          <w:tab w:val="left" w:leader="dot" w:pos="9356"/>
        </w:tabs>
        <w:spacing w:after="0" w:line="360" w:lineRule="auto"/>
        <w:jc w:val="center"/>
        <w:rPr>
          <w:b/>
          <w:sz w:val="28"/>
          <w:szCs w:val="28"/>
          <w:lang w:val="vi-VN"/>
        </w:rPr>
      </w:pPr>
    </w:p>
    <w:p w:rsidR="00896543" w:rsidRPr="0069211D" w:rsidRDefault="00896543" w:rsidP="0069211D">
      <w:pPr>
        <w:pStyle w:val="ListParagraph"/>
        <w:widowControl w:val="0"/>
        <w:numPr>
          <w:ilvl w:val="0"/>
          <w:numId w:val="19"/>
        </w:numPr>
        <w:spacing w:after="0" w:line="360" w:lineRule="auto"/>
        <w:jc w:val="both"/>
        <w:rPr>
          <w:i/>
          <w:szCs w:val="26"/>
          <w:lang w:val="vi-VN"/>
        </w:rPr>
      </w:pPr>
      <w:r w:rsidRPr="0069211D">
        <w:rPr>
          <w:i/>
          <w:szCs w:val="26"/>
          <w:lang w:val="vi-VN"/>
        </w:rPr>
        <w:t xml:space="preserve">Hoàng Xuân Bình, </w:t>
      </w:r>
      <w:r w:rsidRPr="0069211D">
        <w:rPr>
          <w:b/>
          <w:i/>
          <w:szCs w:val="26"/>
          <w:lang w:val="vi-VN"/>
        </w:rPr>
        <w:t>Trang bị điện-điện tử máy công nghiệp dùng chung</w:t>
      </w:r>
      <w:r w:rsidRPr="0069211D">
        <w:rPr>
          <w:i/>
          <w:szCs w:val="26"/>
          <w:lang w:val="vi-VN"/>
        </w:rPr>
        <w:t>, Nhà xuất bản khoa học và kĩ thuật</w:t>
      </w:r>
    </w:p>
    <w:p w:rsidR="0069211D" w:rsidRDefault="0069211D" w:rsidP="0069211D">
      <w:pPr>
        <w:pStyle w:val="ListParagraph"/>
        <w:widowControl w:val="0"/>
        <w:numPr>
          <w:ilvl w:val="0"/>
          <w:numId w:val="19"/>
        </w:numPr>
        <w:spacing w:after="0" w:line="360" w:lineRule="auto"/>
        <w:jc w:val="both"/>
        <w:rPr>
          <w:i/>
          <w:szCs w:val="26"/>
          <w:lang w:val="vi-VN"/>
        </w:rPr>
      </w:pPr>
      <w:r>
        <w:rPr>
          <w:i/>
          <w:szCs w:val="26"/>
          <w:lang w:val="vi-VN"/>
        </w:rPr>
        <w:t xml:space="preserve">Phạm Văn Chới(2006) </w:t>
      </w:r>
      <w:r w:rsidRPr="0069211D">
        <w:rPr>
          <w:b/>
          <w:i/>
          <w:szCs w:val="26"/>
          <w:lang w:val="vi-VN"/>
        </w:rPr>
        <w:t>Khí cụ điện</w:t>
      </w:r>
      <w:r>
        <w:rPr>
          <w:i/>
          <w:szCs w:val="26"/>
          <w:lang w:val="vi-VN"/>
        </w:rPr>
        <w:t>, Nhà xuất bản khoa học và kĩ thuật</w:t>
      </w:r>
    </w:p>
    <w:p w:rsidR="0069211D" w:rsidRPr="0069211D" w:rsidRDefault="0069211D" w:rsidP="0069211D">
      <w:pPr>
        <w:pStyle w:val="ListParagraph"/>
        <w:widowControl w:val="0"/>
        <w:numPr>
          <w:ilvl w:val="0"/>
          <w:numId w:val="19"/>
        </w:numPr>
        <w:spacing w:after="0" w:line="360" w:lineRule="auto"/>
        <w:jc w:val="both"/>
        <w:rPr>
          <w:i/>
          <w:szCs w:val="26"/>
          <w:lang w:val="vi-VN"/>
        </w:rPr>
      </w:pPr>
      <w:r>
        <w:rPr>
          <w:i/>
          <w:szCs w:val="26"/>
          <w:lang w:val="vi-VN"/>
        </w:rPr>
        <w:t xml:space="preserve">Nguyễn Đức Lợi, </w:t>
      </w:r>
      <w:r w:rsidRPr="0069211D">
        <w:rPr>
          <w:b/>
          <w:i/>
          <w:szCs w:val="26"/>
          <w:lang w:val="vi-VN"/>
        </w:rPr>
        <w:t>Tự động hóa hệ thống lạnh</w:t>
      </w:r>
      <w:r>
        <w:rPr>
          <w:i/>
          <w:szCs w:val="26"/>
          <w:lang w:val="vi-VN"/>
        </w:rPr>
        <w:t>, Nhà xuất bản giáo dục</w:t>
      </w:r>
    </w:p>
    <w:sectPr w:rsidR="0069211D" w:rsidRPr="0069211D" w:rsidSect="00445CF5">
      <w:headerReference w:type="default" r:id="rId18"/>
      <w:pgSz w:w="12240" w:h="15840"/>
      <w:pgMar w:top="1134" w:right="1183"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B4B" w:rsidRDefault="00750B4B" w:rsidP="0044282A">
      <w:pPr>
        <w:spacing w:after="0" w:line="240" w:lineRule="auto"/>
      </w:pPr>
      <w:r>
        <w:separator/>
      </w:r>
    </w:p>
  </w:endnote>
  <w:endnote w:type="continuationSeparator" w:id="0">
    <w:p w:rsidR="00750B4B" w:rsidRDefault="00750B4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EA" w:rsidRDefault="00E900EA">
    <w:pPr>
      <w:pStyle w:val="Footer"/>
      <w:jc w:val="center"/>
    </w:pPr>
  </w:p>
  <w:p w:rsidR="00E900EA" w:rsidRDefault="00E900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3094078"/>
      <w:docPartObj>
        <w:docPartGallery w:val="Page Numbers (Bottom of Page)"/>
        <w:docPartUnique/>
      </w:docPartObj>
    </w:sdtPr>
    <w:sdtEndPr>
      <w:rPr>
        <w:noProof/>
      </w:rPr>
    </w:sdtEndPr>
    <w:sdtContent>
      <w:p w:rsidR="00E900EA" w:rsidRDefault="00E900EA">
        <w:pPr>
          <w:pStyle w:val="Footer"/>
          <w:jc w:val="center"/>
        </w:pPr>
        <w:r>
          <w:fldChar w:fldCharType="begin"/>
        </w:r>
        <w:r>
          <w:instrText xml:space="preserve"> PAGE   \* MERGEFORMAT </w:instrText>
        </w:r>
        <w:r>
          <w:fldChar w:fldCharType="separate"/>
        </w:r>
        <w:r w:rsidR="006575F6">
          <w:rPr>
            <w:noProof/>
          </w:rPr>
          <w:t>10</w:t>
        </w:r>
        <w:r>
          <w:rPr>
            <w:noProof/>
          </w:rPr>
          <w:fldChar w:fldCharType="end"/>
        </w:r>
      </w:p>
    </w:sdtContent>
  </w:sdt>
  <w:p w:rsidR="00E900EA" w:rsidRDefault="00E900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B4B" w:rsidRDefault="00750B4B" w:rsidP="0044282A">
      <w:pPr>
        <w:spacing w:after="0" w:line="240" w:lineRule="auto"/>
      </w:pPr>
      <w:r>
        <w:separator/>
      </w:r>
    </w:p>
  </w:footnote>
  <w:footnote w:type="continuationSeparator" w:id="0">
    <w:p w:rsidR="00750B4B" w:rsidRDefault="00750B4B"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F35" w:rsidRDefault="00FF0F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F35" w:rsidRDefault="00FF0F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0EA" w:rsidRDefault="00E900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10.5pt" o:bullet="t">
        <v:imagedata r:id="rId1" o:title="msoF69F"/>
      </v:shape>
    </w:pict>
  </w:numPicBullet>
  <w:abstractNum w:abstractNumId="0" w15:restartNumberingAfterBreak="0">
    <w:nsid w:val="0711465D"/>
    <w:multiLevelType w:val="hybridMultilevel"/>
    <w:tmpl w:val="49F6EE72"/>
    <w:lvl w:ilvl="0" w:tplc="7D3618CE">
      <w:start w:val="1"/>
      <w:numFmt w:val="bullet"/>
      <w:pStyle w:val="Heading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53481"/>
    <w:multiLevelType w:val="hybridMultilevel"/>
    <w:tmpl w:val="D0AA86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D5C2A"/>
    <w:multiLevelType w:val="hybridMultilevel"/>
    <w:tmpl w:val="F05EEC3A"/>
    <w:lvl w:ilvl="0" w:tplc="1766E9B4">
      <w:start w:val="1"/>
      <w:numFmt w:val="bullet"/>
      <w:pStyle w:val="Heading6"/>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93BAF"/>
    <w:multiLevelType w:val="hybridMultilevel"/>
    <w:tmpl w:val="787A3A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D0D92"/>
    <w:multiLevelType w:val="hybridMultilevel"/>
    <w:tmpl w:val="B6E4E256"/>
    <w:lvl w:ilvl="0" w:tplc="3C200DF2">
      <w:start w:val="1"/>
      <w:numFmt w:val="bullet"/>
      <w:pStyle w:val="Heading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14625"/>
    <w:multiLevelType w:val="hybridMultilevel"/>
    <w:tmpl w:val="77AC7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A4046"/>
    <w:multiLevelType w:val="hybridMultilevel"/>
    <w:tmpl w:val="19CAB3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D4AFC"/>
    <w:multiLevelType w:val="hybridMultilevel"/>
    <w:tmpl w:val="C70EDDC2"/>
    <w:lvl w:ilvl="0" w:tplc="21B8FE26">
      <w:start w:val="1"/>
      <w:numFmt w:val="bullet"/>
      <w:pStyle w:val="Heading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80256"/>
    <w:multiLevelType w:val="hybridMultilevel"/>
    <w:tmpl w:val="8348C45A"/>
    <w:lvl w:ilvl="0" w:tplc="20EC8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E46CB9"/>
    <w:multiLevelType w:val="hybridMultilevel"/>
    <w:tmpl w:val="65281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C151A"/>
    <w:multiLevelType w:val="hybridMultilevel"/>
    <w:tmpl w:val="B99C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4812B2"/>
    <w:multiLevelType w:val="hybridMultilevel"/>
    <w:tmpl w:val="33165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8" w15:restartNumberingAfterBreak="0">
    <w:nsid w:val="7E3C0F81"/>
    <w:multiLevelType w:val="hybridMultilevel"/>
    <w:tmpl w:val="B6020B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B82B5B"/>
    <w:multiLevelType w:val="hybridMultilevel"/>
    <w:tmpl w:val="AD74D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8"/>
  </w:num>
  <w:num w:numId="4">
    <w:abstractNumId w:val="16"/>
  </w:num>
  <w:num w:numId="5">
    <w:abstractNumId w:val="4"/>
  </w:num>
  <w:num w:numId="6">
    <w:abstractNumId w:val="13"/>
  </w:num>
  <w:num w:numId="7">
    <w:abstractNumId w:val="18"/>
  </w:num>
  <w:num w:numId="8">
    <w:abstractNumId w:val="11"/>
  </w:num>
  <w:num w:numId="9">
    <w:abstractNumId w:val="9"/>
  </w:num>
  <w:num w:numId="10">
    <w:abstractNumId w:val="0"/>
  </w:num>
  <w:num w:numId="11">
    <w:abstractNumId w:val="5"/>
  </w:num>
  <w:num w:numId="12">
    <w:abstractNumId w:val="1"/>
  </w:num>
  <w:num w:numId="13">
    <w:abstractNumId w:val="15"/>
  </w:num>
  <w:num w:numId="14">
    <w:abstractNumId w:val="7"/>
  </w:num>
  <w:num w:numId="15">
    <w:abstractNumId w:val="3"/>
  </w:num>
  <w:num w:numId="16">
    <w:abstractNumId w:val="6"/>
  </w:num>
  <w:num w:numId="17">
    <w:abstractNumId w:val="19"/>
  </w:num>
  <w:num w:numId="18">
    <w:abstractNumId w:val="14"/>
  </w:num>
  <w:num w:numId="19">
    <w:abstractNumId w:val="1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1434"/>
    <w:rsid w:val="000338B1"/>
    <w:rsid w:val="00040111"/>
    <w:rsid w:val="000653E6"/>
    <w:rsid w:val="000744B7"/>
    <w:rsid w:val="000773D9"/>
    <w:rsid w:val="00081192"/>
    <w:rsid w:val="00083F7D"/>
    <w:rsid w:val="00086F4D"/>
    <w:rsid w:val="00090BA7"/>
    <w:rsid w:val="000A6F07"/>
    <w:rsid w:val="000C58DF"/>
    <w:rsid w:val="000F4FA0"/>
    <w:rsid w:val="00105F2A"/>
    <w:rsid w:val="001569C5"/>
    <w:rsid w:val="00166528"/>
    <w:rsid w:val="00177727"/>
    <w:rsid w:val="001A2B64"/>
    <w:rsid w:val="001D47FB"/>
    <w:rsid w:val="001E7D37"/>
    <w:rsid w:val="001F51CA"/>
    <w:rsid w:val="002021F0"/>
    <w:rsid w:val="00225C3A"/>
    <w:rsid w:val="00246781"/>
    <w:rsid w:val="0025266E"/>
    <w:rsid w:val="0027161A"/>
    <w:rsid w:val="00272B13"/>
    <w:rsid w:val="00274139"/>
    <w:rsid w:val="00283B19"/>
    <w:rsid w:val="00285B12"/>
    <w:rsid w:val="00296049"/>
    <w:rsid w:val="002A7BB3"/>
    <w:rsid w:val="002E5FDB"/>
    <w:rsid w:val="002F4F18"/>
    <w:rsid w:val="00305F09"/>
    <w:rsid w:val="0031453D"/>
    <w:rsid w:val="00323F69"/>
    <w:rsid w:val="003368AC"/>
    <w:rsid w:val="00337C7E"/>
    <w:rsid w:val="00357412"/>
    <w:rsid w:val="00373194"/>
    <w:rsid w:val="00397E7C"/>
    <w:rsid w:val="003D776E"/>
    <w:rsid w:val="00422376"/>
    <w:rsid w:val="004354ED"/>
    <w:rsid w:val="00442795"/>
    <w:rsid w:val="0044282A"/>
    <w:rsid w:val="00445CF5"/>
    <w:rsid w:val="004717EE"/>
    <w:rsid w:val="00482FD9"/>
    <w:rsid w:val="004B6AAB"/>
    <w:rsid w:val="004C4628"/>
    <w:rsid w:val="004F37E7"/>
    <w:rsid w:val="004F759F"/>
    <w:rsid w:val="005009D8"/>
    <w:rsid w:val="0051720E"/>
    <w:rsid w:val="0055403F"/>
    <w:rsid w:val="00595E2B"/>
    <w:rsid w:val="005969E9"/>
    <w:rsid w:val="005C31A2"/>
    <w:rsid w:val="00600EB9"/>
    <w:rsid w:val="00637865"/>
    <w:rsid w:val="00641EB8"/>
    <w:rsid w:val="006575F6"/>
    <w:rsid w:val="0069211D"/>
    <w:rsid w:val="006E11DE"/>
    <w:rsid w:val="0071722D"/>
    <w:rsid w:val="00726726"/>
    <w:rsid w:val="00735EBA"/>
    <w:rsid w:val="00742E38"/>
    <w:rsid w:val="007500F3"/>
    <w:rsid w:val="00750B4B"/>
    <w:rsid w:val="00760385"/>
    <w:rsid w:val="00765B84"/>
    <w:rsid w:val="00765EDF"/>
    <w:rsid w:val="00775034"/>
    <w:rsid w:val="007A5983"/>
    <w:rsid w:val="007F04E8"/>
    <w:rsid w:val="00801656"/>
    <w:rsid w:val="00844233"/>
    <w:rsid w:val="00880530"/>
    <w:rsid w:val="00893713"/>
    <w:rsid w:val="00896543"/>
    <w:rsid w:val="0089658F"/>
    <w:rsid w:val="008C1689"/>
    <w:rsid w:val="008D78B3"/>
    <w:rsid w:val="008E2733"/>
    <w:rsid w:val="008E27CB"/>
    <w:rsid w:val="00913EBA"/>
    <w:rsid w:val="00921BE8"/>
    <w:rsid w:val="00934103"/>
    <w:rsid w:val="00942881"/>
    <w:rsid w:val="00980322"/>
    <w:rsid w:val="0099385B"/>
    <w:rsid w:val="009B7BCB"/>
    <w:rsid w:val="009E156C"/>
    <w:rsid w:val="00A001F1"/>
    <w:rsid w:val="00A265C0"/>
    <w:rsid w:val="00A4127D"/>
    <w:rsid w:val="00A44DEF"/>
    <w:rsid w:val="00A53E8F"/>
    <w:rsid w:val="00A55820"/>
    <w:rsid w:val="00A752D0"/>
    <w:rsid w:val="00AC4D96"/>
    <w:rsid w:val="00AD2315"/>
    <w:rsid w:val="00B240F9"/>
    <w:rsid w:val="00B50502"/>
    <w:rsid w:val="00B5086D"/>
    <w:rsid w:val="00B579AC"/>
    <w:rsid w:val="00BA693E"/>
    <w:rsid w:val="00BC306C"/>
    <w:rsid w:val="00BE3389"/>
    <w:rsid w:val="00BF30AE"/>
    <w:rsid w:val="00BF4069"/>
    <w:rsid w:val="00C27D23"/>
    <w:rsid w:val="00C43495"/>
    <w:rsid w:val="00C448C5"/>
    <w:rsid w:val="00C71B95"/>
    <w:rsid w:val="00C872A8"/>
    <w:rsid w:val="00C96D87"/>
    <w:rsid w:val="00CB32F4"/>
    <w:rsid w:val="00CC673A"/>
    <w:rsid w:val="00D07FB3"/>
    <w:rsid w:val="00D1201F"/>
    <w:rsid w:val="00D44108"/>
    <w:rsid w:val="00D50BD8"/>
    <w:rsid w:val="00D659C0"/>
    <w:rsid w:val="00D932EA"/>
    <w:rsid w:val="00D95CFE"/>
    <w:rsid w:val="00DD3E5B"/>
    <w:rsid w:val="00DD4EC9"/>
    <w:rsid w:val="00DF061D"/>
    <w:rsid w:val="00E071BF"/>
    <w:rsid w:val="00E12C30"/>
    <w:rsid w:val="00E42487"/>
    <w:rsid w:val="00E43C64"/>
    <w:rsid w:val="00E459D0"/>
    <w:rsid w:val="00E50AC9"/>
    <w:rsid w:val="00E65EB3"/>
    <w:rsid w:val="00E900EA"/>
    <w:rsid w:val="00EC218E"/>
    <w:rsid w:val="00EC3C39"/>
    <w:rsid w:val="00EC5443"/>
    <w:rsid w:val="00EE2720"/>
    <w:rsid w:val="00EF5D56"/>
    <w:rsid w:val="00F01949"/>
    <w:rsid w:val="00F23368"/>
    <w:rsid w:val="00F25CB0"/>
    <w:rsid w:val="00F42980"/>
    <w:rsid w:val="00F57A72"/>
    <w:rsid w:val="00F71FF6"/>
    <w:rsid w:val="00FA04A4"/>
    <w:rsid w:val="00FA0B97"/>
    <w:rsid w:val="00FE6A56"/>
    <w:rsid w:val="00FF0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959998-B4B8-4E6B-B616-52B3FC892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569C5"/>
    <w:pPr>
      <w:spacing w:before="100" w:beforeAutospacing="1" w:after="100" w:afterAutospacing="1" w:line="240" w:lineRule="auto"/>
      <w:outlineLvl w:val="0"/>
    </w:pPr>
    <w:rPr>
      <w:rFonts w:eastAsia="Times New Roman" w:cs="Times New Roman"/>
      <w:b/>
      <w:bCs/>
      <w:kern w:val="36"/>
      <w:sz w:val="28"/>
      <w:szCs w:val="48"/>
    </w:rPr>
  </w:style>
  <w:style w:type="paragraph" w:styleId="Heading2">
    <w:name w:val="heading 2"/>
    <w:basedOn w:val="Normal"/>
    <w:next w:val="Normal"/>
    <w:link w:val="Heading2Char"/>
    <w:uiPriority w:val="9"/>
    <w:unhideWhenUsed/>
    <w:qFormat/>
    <w:rsid w:val="001569C5"/>
    <w:pPr>
      <w:keepNext/>
      <w:keepLines/>
      <w:numPr>
        <w:numId w:val="9"/>
      </w:numPr>
      <w:spacing w:before="200" w:after="0"/>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246781"/>
    <w:pPr>
      <w:keepNext/>
      <w:keepLines/>
      <w:numPr>
        <w:numId w:val="10"/>
      </w:numPr>
      <w:spacing w:before="200" w:after="0"/>
      <w:ind w:left="1080"/>
      <w:outlineLvl w:val="2"/>
    </w:pPr>
    <w:rPr>
      <w:rFonts w:eastAsiaTheme="majorEastAsia" w:cstheme="majorBidi"/>
      <w:bCs/>
    </w:rPr>
  </w:style>
  <w:style w:type="paragraph" w:styleId="Heading4">
    <w:name w:val="heading 4"/>
    <w:basedOn w:val="Normal"/>
    <w:next w:val="Normal"/>
    <w:link w:val="Heading4Char"/>
    <w:uiPriority w:val="9"/>
    <w:unhideWhenUsed/>
    <w:qFormat/>
    <w:rsid w:val="00246781"/>
    <w:pPr>
      <w:keepNext/>
      <w:keepLines/>
      <w:numPr>
        <w:numId w:val="11"/>
      </w:numPr>
      <w:spacing w:before="200" w:after="0"/>
      <w:ind w:left="1080"/>
      <w:outlineLvl w:val="3"/>
    </w:pPr>
    <w:rPr>
      <w:rFonts w:eastAsiaTheme="majorEastAsia" w:cstheme="majorBidi"/>
      <w:bCs/>
      <w:iCs/>
    </w:rPr>
  </w:style>
  <w:style w:type="paragraph" w:styleId="Heading5">
    <w:name w:val="heading 5"/>
    <w:basedOn w:val="Normal"/>
    <w:next w:val="Normal"/>
    <w:link w:val="Heading5Char"/>
    <w:uiPriority w:val="9"/>
    <w:unhideWhenUsed/>
    <w:qFormat/>
    <w:rsid w:val="00246781"/>
    <w:pPr>
      <w:keepNext/>
      <w:keepLines/>
      <w:spacing w:before="200" w:after="0"/>
      <w:ind w:left="1440"/>
      <w:outlineLvl w:val="4"/>
    </w:pPr>
    <w:rPr>
      <w:rFonts w:eastAsiaTheme="majorEastAsia" w:cstheme="majorBidi"/>
    </w:rPr>
  </w:style>
  <w:style w:type="paragraph" w:styleId="Heading6">
    <w:name w:val="heading 6"/>
    <w:basedOn w:val="Normal"/>
    <w:next w:val="Normal"/>
    <w:link w:val="Heading6Char"/>
    <w:uiPriority w:val="9"/>
    <w:unhideWhenUsed/>
    <w:qFormat/>
    <w:rsid w:val="00A4127D"/>
    <w:pPr>
      <w:keepNext/>
      <w:keepLines/>
      <w:numPr>
        <w:numId w:val="20"/>
      </w:numPr>
      <w:spacing w:before="200" w:after="0"/>
      <w:ind w:left="360"/>
      <w:outlineLvl w:val="5"/>
    </w:pPr>
    <w:rPr>
      <w:rFonts w:eastAsiaTheme="majorEastAsia" w:cstheme="majorBidi"/>
      <w:b/>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1569C5"/>
    <w:rPr>
      <w:rFonts w:eastAsia="Times New Roman" w:cs="Times New Roman"/>
      <w:b/>
      <w:bCs/>
      <w:kern w:val="36"/>
      <w:sz w:val="2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653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53E6"/>
    <w:rPr>
      <w:rFonts w:ascii="Tahoma" w:hAnsi="Tahoma" w:cs="Tahoma"/>
      <w:sz w:val="16"/>
      <w:szCs w:val="16"/>
    </w:rPr>
  </w:style>
  <w:style w:type="character" w:customStyle="1" w:styleId="Heading4Char">
    <w:name w:val="Heading 4 Char"/>
    <w:basedOn w:val="DefaultParagraphFont"/>
    <w:link w:val="Heading4"/>
    <w:uiPriority w:val="9"/>
    <w:rsid w:val="00246781"/>
    <w:rPr>
      <w:rFonts w:eastAsiaTheme="majorEastAsia" w:cstheme="majorBidi"/>
      <w:bCs/>
      <w:iCs/>
    </w:rPr>
  </w:style>
  <w:style w:type="character" w:customStyle="1" w:styleId="Heading2Char">
    <w:name w:val="Heading 2 Char"/>
    <w:basedOn w:val="DefaultParagraphFont"/>
    <w:link w:val="Heading2"/>
    <w:uiPriority w:val="9"/>
    <w:rsid w:val="001569C5"/>
    <w:rPr>
      <w:rFonts w:eastAsiaTheme="majorEastAsia" w:cstheme="majorBidi"/>
      <w:bCs/>
      <w:szCs w:val="26"/>
    </w:rPr>
  </w:style>
  <w:style w:type="character" w:customStyle="1" w:styleId="Heading3Char">
    <w:name w:val="Heading 3 Char"/>
    <w:basedOn w:val="DefaultParagraphFont"/>
    <w:link w:val="Heading3"/>
    <w:uiPriority w:val="9"/>
    <w:rsid w:val="00246781"/>
    <w:rPr>
      <w:rFonts w:eastAsiaTheme="majorEastAsia" w:cstheme="majorBidi"/>
      <w:bCs/>
    </w:rPr>
  </w:style>
  <w:style w:type="character" w:customStyle="1" w:styleId="Heading5Char">
    <w:name w:val="Heading 5 Char"/>
    <w:basedOn w:val="DefaultParagraphFont"/>
    <w:link w:val="Heading5"/>
    <w:uiPriority w:val="9"/>
    <w:rsid w:val="00246781"/>
    <w:rPr>
      <w:rFonts w:eastAsiaTheme="majorEastAsia" w:cstheme="majorBidi"/>
    </w:rPr>
  </w:style>
  <w:style w:type="paragraph" w:styleId="NoSpacing">
    <w:name w:val="No Spacing"/>
    <w:uiPriority w:val="1"/>
    <w:qFormat/>
    <w:rsid w:val="00CB32F4"/>
    <w:pPr>
      <w:spacing w:after="0" w:line="240" w:lineRule="auto"/>
    </w:pPr>
  </w:style>
  <w:style w:type="character" w:styleId="PlaceholderText">
    <w:name w:val="Placeholder Text"/>
    <w:basedOn w:val="DefaultParagraphFont"/>
    <w:uiPriority w:val="99"/>
    <w:semiHidden/>
    <w:rsid w:val="00CB32F4"/>
    <w:rPr>
      <w:color w:val="808080"/>
    </w:rPr>
  </w:style>
  <w:style w:type="character" w:customStyle="1" w:styleId="Heading6Char">
    <w:name w:val="Heading 6 Char"/>
    <w:basedOn w:val="DefaultParagraphFont"/>
    <w:link w:val="Heading6"/>
    <w:uiPriority w:val="9"/>
    <w:rsid w:val="00A4127D"/>
    <w:rPr>
      <w:rFonts w:eastAsiaTheme="majorEastAsia" w:cstheme="majorBidi"/>
      <w:b/>
      <w:iCs/>
      <w:sz w:val="28"/>
    </w:rPr>
  </w:style>
  <w:style w:type="paragraph" w:styleId="TOCHeading">
    <w:name w:val="TOC Heading"/>
    <w:basedOn w:val="Heading1"/>
    <w:next w:val="Normal"/>
    <w:uiPriority w:val="39"/>
    <w:unhideWhenUsed/>
    <w:qFormat/>
    <w:rsid w:val="00445CF5"/>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445CF5"/>
    <w:pPr>
      <w:spacing w:after="100"/>
    </w:pPr>
  </w:style>
  <w:style w:type="paragraph" w:styleId="TOC2">
    <w:name w:val="toc 2"/>
    <w:basedOn w:val="Normal"/>
    <w:next w:val="Normal"/>
    <w:autoRedefine/>
    <w:uiPriority w:val="39"/>
    <w:unhideWhenUsed/>
    <w:rsid w:val="00445CF5"/>
    <w:pPr>
      <w:spacing w:after="100"/>
      <w:ind w:left="260"/>
    </w:pPr>
  </w:style>
  <w:style w:type="paragraph" w:styleId="TOC3">
    <w:name w:val="toc 3"/>
    <w:basedOn w:val="Normal"/>
    <w:next w:val="Normal"/>
    <w:autoRedefine/>
    <w:uiPriority w:val="39"/>
    <w:unhideWhenUsed/>
    <w:rsid w:val="00445CF5"/>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file:///D:\Users\HAO\Downloads\e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87B37-6143-4C42-BE9D-27D021E7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2021-08-07T03:49:00Z</dcterms:created>
  <dcterms:modified xsi:type="dcterms:W3CDTF">2021-08-07T03:49:00Z</dcterms:modified>
</cp:coreProperties>
</file>